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369"/>
        <w:gridCol w:w="2349"/>
        <w:gridCol w:w="4114"/>
      </w:tblGrid>
      <w:tr w:rsidR="00AE2976">
        <w:trPr>
          <w:trHeight w:val="84"/>
        </w:trPr>
        <w:tc>
          <w:tcPr>
            <w:tcW w:w="3369" w:type="dxa"/>
          </w:tcPr>
          <w:p w:rsidR="00AE2976" w:rsidRDefault="00AE297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349" w:type="dxa"/>
          </w:tcPr>
          <w:p w:rsidR="00AE2976" w:rsidRDefault="00AE2976" w:rsidP="00F8364A">
            <w:pPr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4114" w:type="dxa"/>
          </w:tcPr>
          <w:p w:rsidR="00AE2976" w:rsidRDefault="00AE2976">
            <w:pPr>
              <w:pStyle w:val="a3"/>
              <w:tabs>
                <w:tab w:val="clear" w:pos="4153"/>
                <w:tab w:val="clear" w:pos="8306"/>
              </w:tabs>
              <w:ind w:left="-594"/>
              <w:jc w:val="both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AE2976" w:rsidRPr="002B49ED" w:rsidRDefault="00AE2976" w:rsidP="008D0B4C">
      <w:pPr>
        <w:jc w:val="center"/>
        <w:rPr>
          <w:b/>
          <w:bCs/>
          <w:sz w:val="28"/>
          <w:szCs w:val="28"/>
        </w:rPr>
      </w:pPr>
      <w:r w:rsidRPr="002B49ED">
        <w:rPr>
          <w:b/>
          <w:bCs/>
          <w:sz w:val="28"/>
          <w:szCs w:val="28"/>
        </w:rPr>
        <w:t xml:space="preserve">ИНФОРМАЦИОННОЕ СООБЩЕНИЕ  </w:t>
      </w:r>
    </w:p>
    <w:p w:rsidR="00AE2976" w:rsidRPr="002B49ED" w:rsidRDefault="00AE2976" w:rsidP="008D0B4C">
      <w:pPr>
        <w:jc w:val="center"/>
        <w:rPr>
          <w:b/>
          <w:bCs/>
          <w:sz w:val="28"/>
          <w:szCs w:val="28"/>
        </w:rPr>
      </w:pPr>
    </w:p>
    <w:p w:rsidR="00AE2976" w:rsidRPr="00FC60ED" w:rsidRDefault="00AE2976" w:rsidP="00FC60ED">
      <w:pPr>
        <w:jc w:val="both"/>
        <w:rPr>
          <w:bCs/>
          <w:color w:val="FF0000"/>
          <w:sz w:val="28"/>
          <w:szCs w:val="28"/>
        </w:rPr>
      </w:pPr>
      <w:r w:rsidRPr="002B49ED">
        <w:rPr>
          <w:sz w:val="28"/>
          <w:szCs w:val="28"/>
        </w:rPr>
        <w:tab/>
      </w:r>
      <w:r>
        <w:rPr>
          <w:sz w:val="28"/>
          <w:szCs w:val="28"/>
        </w:rPr>
        <w:t>Администрация с</w:t>
      </w:r>
      <w:r>
        <w:rPr>
          <w:bCs/>
          <w:sz w:val="28"/>
          <w:szCs w:val="28"/>
        </w:rPr>
        <w:t xml:space="preserve">ельского поселения </w:t>
      </w:r>
      <w:proofErr w:type="spellStart"/>
      <w:r>
        <w:rPr>
          <w:bCs/>
          <w:sz w:val="28"/>
          <w:szCs w:val="28"/>
        </w:rPr>
        <w:t>Аровский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Чишминский район</w:t>
      </w:r>
      <w:r w:rsidRPr="00F80371">
        <w:rPr>
          <w:bCs/>
          <w:sz w:val="28"/>
          <w:szCs w:val="28"/>
        </w:rPr>
        <w:t xml:space="preserve"> извещает  о проведении торгов по продаже земельн</w:t>
      </w:r>
      <w:r>
        <w:rPr>
          <w:bCs/>
          <w:sz w:val="28"/>
          <w:szCs w:val="28"/>
        </w:rPr>
        <w:t xml:space="preserve">ых </w:t>
      </w:r>
      <w:proofErr w:type="spellStart"/>
      <w:r w:rsidRPr="00F80371">
        <w:rPr>
          <w:bCs/>
          <w:sz w:val="28"/>
          <w:szCs w:val="28"/>
        </w:rPr>
        <w:t>участк</w:t>
      </w:r>
      <w:r>
        <w:rPr>
          <w:bCs/>
          <w:sz w:val="28"/>
          <w:szCs w:val="28"/>
        </w:rPr>
        <w:t>овв</w:t>
      </w:r>
      <w:proofErr w:type="spellEnd"/>
      <w:r>
        <w:rPr>
          <w:bCs/>
          <w:sz w:val="28"/>
          <w:szCs w:val="28"/>
        </w:rPr>
        <w:t xml:space="preserve"> с. Кляшево 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Черниговка</w:t>
      </w:r>
      <w:proofErr w:type="gramEnd"/>
      <w:r>
        <w:rPr>
          <w:bCs/>
          <w:sz w:val="28"/>
          <w:szCs w:val="28"/>
        </w:rPr>
        <w:t xml:space="preserve"> СП </w:t>
      </w:r>
      <w:proofErr w:type="spellStart"/>
      <w:r>
        <w:rPr>
          <w:bCs/>
          <w:sz w:val="28"/>
          <w:szCs w:val="28"/>
        </w:rPr>
        <w:t>Аровский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AE2976" w:rsidRPr="00F80371" w:rsidRDefault="00AE2976" w:rsidP="008D0B4C">
      <w:pPr>
        <w:jc w:val="both"/>
        <w:rPr>
          <w:bCs/>
          <w:sz w:val="28"/>
          <w:szCs w:val="28"/>
        </w:rPr>
      </w:pPr>
      <w:r w:rsidRPr="00F80371">
        <w:rPr>
          <w:bCs/>
          <w:sz w:val="28"/>
          <w:szCs w:val="28"/>
        </w:rPr>
        <w:t xml:space="preserve">          Информация об аукционе размещена на официальном сайте Российской Федерации в сети «Интернет» </w:t>
      </w:r>
      <w:hyperlink r:id="rId6" w:history="1">
        <w:r w:rsidRPr="00F80371">
          <w:rPr>
            <w:rStyle w:val="a8"/>
            <w:bCs/>
            <w:sz w:val="28"/>
            <w:szCs w:val="28"/>
            <w:lang w:val="en-US"/>
          </w:rPr>
          <w:t>www</w:t>
        </w:r>
        <w:r w:rsidRPr="00F80371">
          <w:rPr>
            <w:rStyle w:val="a8"/>
            <w:bCs/>
            <w:sz w:val="28"/>
            <w:szCs w:val="28"/>
          </w:rPr>
          <w:t>.</w:t>
        </w:r>
        <w:proofErr w:type="spellStart"/>
        <w:r w:rsidRPr="00F80371">
          <w:rPr>
            <w:rStyle w:val="a8"/>
            <w:bCs/>
            <w:sz w:val="28"/>
            <w:szCs w:val="28"/>
            <w:lang w:val="en-US"/>
          </w:rPr>
          <w:t>torgi</w:t>
        </w:r>
        <w:proofErr w:type="spellEnd"/>
        <w:r w:rsidRPr="00F80371">
          <w:rPr>
            <w:rStyle w:val="a8"/>
            <w:bCs/>
            <w:sz w:val="28"/>
            <w:szCs w:val="28"/>
          </w:rPr>
          <w:t>.</w:t>
        </w:r>
        <w:proofErr w:type="spellStart"/>
        <w:r w:rsidRPr="00F80371">
          <w:rPr>
            <w:rStyle w:val="a8"/>
            <w:bCs/>
            <w:sz w:val="28"/>
            <w:szCs w:val="28"/>
            <w:lang w:val="en-US"/>
          </w:rPr>
          <w:t>gov</w:t>
        </w:r>
        <w:proofErr w:type="spellEnd"/>
        <w:r w:rsidRPr="00F80371">
          <w:rPr>
            <w:rStyle w:val="a8"/>
            <w:bCs/>
            <w:sz w:val="28"/>
            <w:szCs w:val="28"/>
          </w:rPr>
          <w:t>.</w:t>
        </w:r>
        <w:proofErr w:type="spellStart"/>
        <w:r w:rsidRPr="00F80371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F80371">
        <w:rPr>
          <w:bCs/>
          <w:sz w:val="28"/>
          <w:szCs w:val="28"/>
        </w:rPr>
        <w:t>.</w:t>
      </w:r>
    </w:p>
    <w:p w:rsidR="00AE2976" w:rsidRPr="00F80371" w:rsidRDefault="00AE2976" w:rsidP="008D0B4C">
      <w:pPr>
        <w:jc w:val="both"/>
        <w:rPr>
          <w:bCs/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 Форма торгов: </w:t>
      </w:r>
      <w:r w:rsidRPr="00F80371">
        <w:rPr>
          <w:sz w:val="28"/>
          <w:szCs w:val="28"/>
        </w:rPr>
        <w:t>аукцион с открытой формой подачи предложений о цене предмета торгов.</w:t>
      </w:r>
    </w:p>
    <w:p w:rsidR="00AE2976" w:rsidRDefault="00AE2976" w:rsidP="00E510F0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 Организатор </w:t>
      </w:r>
      <w:proofErr w:type="spellStart"/>
      <w:r w:rsidRPr="00F80371">
        <w:rPr>
          <w:b/>
          <w:bCs/>
          <w:sz w:val="28"/>
          <w:szCs w:val="28"/>
        </w:rPr>
        <w:t>торгов</w:t>
      </w:r>
      <w:proofErr w:type="gramStart"/>
      <w:r w:rsidRPr="00F8037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Аровский</w:t>
      </w:r>
      <w:proofErr w:type="spellEnd"/>
      <w:r>
        <w:rPr>
          <w:sz w:val="28"/>
          <w:szCs w:val="28"/>
        </w:rPr>
        <w:t xml:space="preserve"> сельсовет муниципального района Чишминский район</w:t>
      </w:r>
    </w:p>
    <w:p w:rsidR="00AE2976" w:rsidRPr="00F80371" w:rsidRDefault="00AE2976" w:rsidP="00EE7D79">
      <w:pPr>
        <w:jc w:val="both"/>
        <w:rPr>
          <w:bCs/>
          <w:sz w:val="28"/>
          <w:szCs w:val="28"/>
        </w:rPr>
      </w:pPr>
      <w:r w:rsidRPr="00F80371">
        <w:rPr>
          <w:b/>
          <w:bCs/>
          <w:sz w:val="28"/>
          <w:szCs w:val="28"/>
        </w:rPr>
        <w:t>Решение о проведен</w:t>
      </w:r>
      <w:proofErr w:type="gramStart"/>
      <w:r w:rsidRPr="00F80371">
        <w:rPr>
          <w:b/>
          <w:bCs/>
          <w:sz w:val="28"/>
          <w:szCs w:val="28"/>
        </w:rPr>
        <w:t>ии ау</w:t>
      </w:r>
      <w:proofErr w:type="gramEnd"/>
      <w:r w:rsidRPr="00F80371">
        <w:rPr>
          <w:b/>
          <w:bCs/>
          <w:sz w:val="28"/>
          <w:szCs w:val="28"/>
        </w:rPr>
        <w:t>кциона</w:t>
      </w:r>
      <w:r w:rsidRPr="00F80371">
        <w:rPr>
          <w:sz w:val="28"/>
          <w:szCs w:val="28"/>
        </w:rPr>
        <w:t xml:space="preserve">: Распоряжение главы </w:t>
      </w:r>
      <w:r>
        <w:rPr>
          <w:sz w:val="28"/>
          <w:szCs w:val="28"/>
        </w:rPr>
        <w:t>сельского</w:t>
      </w:r>
      <w:r w:rsidRPr="00F8037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 xml:space="preserve"> муниципального района Чишминский район №</w:t>
      </w:r>
      <w:r>
        <w:rPr>
          <w:sz w:val="28"/>
          <w:szCs w:val="28"/>
        </w:rPr>
        <w:t>6</w:t>
      </w:r>
      <w:r w:rsidRPr="00F80371">
        <w:rPr>
          <w:sz w:val="28"/>
          <w:szCs w:val="28"/>
        </w:rPr>
        <w:t xml:space="preserve"> от</w:t>
      </w:r>
      <w:r>
        <w:rPr>
          <w:sz w:val="28"/>
          <w:szCs w:val="28"/>
        </w:rPr>
        <w:t>13.03.2018</w:t>
      </w:r>
      <w:r w:rsidRPr="00F8037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E2976" w:rsidRPr="00F80371" w:rsidRDefault="00AE2976" w:rsidP="006E7D51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>Место проведения аукциона:</w:t>
      </w:r>
      <w:r w:rsidRPr="00F80371">
        <w:rPr>
          <w:sz w:val="28"/>
          <w:szCs w:val="28"/>
        </w:rPr>
        <w:t xml:space="preserve"> Республика Башкортостан, р. п. Чишмы, ул. Кирова,50, Малый зал Администрации муниципального района Чишминский  район.</w:t>
      </w:r>
    </w:p>
    <w:p w:rsidR="00AE2976" w:rsidRDefault="00AE2976" w:rsidP="008D0B4C">
      <w:pPr>
        <w:jc w:val="both"/>
        <w:rPr>
          <w:sz w:val="28"/>
          <w:szCs w:val="28"/>
          <w:u w:val="single"/>
        </w:rPr>
      </w:pPr>
      <w:r w:rsidRPr="00F80371">
        <w:rPr>
          <w:b/>
          <w:bCs/>
          <w:sz w:val="28"/>
          <w:szCs w:val="28"/>
        </w:rPr>
        <w:t>Дата и время проведения аукциона:</w:t>
      </w:r>
      <w:r w:rsidRPr="00801C8D">
        <w:rPr>
          <w:bCs/>
          <w:sz w:val="28"/>
          <w:szCs w:val="28"/>
          <w:highlight w:val="lightGray"/>
          <w:u w:val="single"/>
        </w:rPr>
        <w:t>29 мая</w:t>
      </w:r>
      <w:r w:rsidRPr="00801C8D">
        <w:rPr>
          <w:sz w:val="28"/>
          <w:szCs w:val="28"/>
          <w:highlight w:val="lightGray"/>
          <w:u w:val="single"/>
        </w:rPr>
        <w:t>2018 г. в 10-00 часов.</w:t>
      </w:r>
    </w:p>
    <w:p w:rsidR="00AE2976" w:rsidRPr="00375FC4" w:rsidRDefault="00AE2976" w:rsidP="00FC60ED">
      <w:pPr>
        <w:jc w:val="both"/>
        <w:rPr>
          <w:sz w:val="28"/>
          <w:szCs w:val="28"/>
        </w:rPr>
      </w:pPr>
      <w:proofErr w:type="gramStart"/>
      <w:r w:rsidRPr="00375FC4">
        <w:rPr>
          <w:bCs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на основании Правил землепользования и застройки СП </w:t>
      </w:r>
      <w:proofErr w:type="spellStart"/>
      <w:r w:rsidRPr="00375FC4">
        <w:rPr>
          <w:bCs/>
          <w:sz w:val="28"/>
          <w:szCs w:val="28"/>
        </w:rPr>
        <w:t>Аровский</w:t>
      </w:r>
      <w:proofErr w:type="spellEnd"/>
      <w:r w:rsidRPr="00375FC4">
        <w:rPr>
          <w:bCs/>
          <w:sz w:val="28"/>
          <w:szCs w:val="28"/>
        </w:rPr>
        <w:t xml:space="preserve"> сельсовет муниципального района Чишминский район РБ, утвержденные решением Совета СП </w:t>
      </w:r>
      <w:proofErr w:type="spellStart"/>
      <w:r w:rsidRPr="00375FC4">
        <w:rPr>
          <w:bCs/>
          <w:sz w:val="28"/>
          <w:szCs w:val="28"/>
        </w:rPr>
        <w:t>Аровский</w:t>
      </w:r>
      <w:proofErr w:type="spellEnd"/>
      <w:r w:rsidRPr="00375FC4">
        <w:rPr>
          <w:bCs/>
          <w:sz w:val="28"/>
          <w:szCs w:val="28"/>
        </w:rPr>
        <w:t xml:space="preserve"> сельсовет муниципального района Чишминский район № 14 от 15.05.2014 г.</w:t>
      </w:r>
      <w:r>
        <w:rPr>
          <w:bCs/>
          <w:sz w:val="28"/>
          <w:szCs w:val="28"/>
        </w:rPr>
        <w:t xml:space="preserve"> с изменениями в решении </w:t>
      </w:r>
      <w:r w:rsidRPr="00375FC4">
        <w:rPr>
          <w:bCs/>
          <w:sz w:val="28"/>
          <w:szCs w:val="28"/>
        </w:rPr>
        <w:t xml:space="preserve">Совета СП </w:t>
      </w:r>
      <w:proofErr w:type="spellStart"/>
      <w:r w:rsidRPr="00375FC4">
        <w:rPr>
          <w:bCs/>
          <w:sz w:val="28"/>
          <w:szCs w:val="28"/>
        </w:rPr>
        <w:t>Аровский</w:t>
      </w:r>
      <w:proofErr w:type="spellEnd"/>
      <w:r w:rsidRPr="00375FC4">
        <w:rPr>
          <w:bCs/>
          <w:sz w:val="28"/>
          <w:szCs w:val="28"/>
        </w:rPr>
        <w:t xml:space="preserve"> сельсовет муниципального района Чишминский район</w:t>
      </w:r>
      <w:r>
        <w:rPr>
          <w:bCs/>
          <w:sz w:val="28"/>
          <w:szCs w:val="28"/>
        </w:rPr>
        <w:t xml:space="preserve"> № 76 от</w:t>
      </w:r>
      <w:proofErr w:type="gramEnd"/>
      <w:r>
        <w:rPr>
          <w:bCs/>
          <w:sz w:val="28"/>
          <w:szCs w:val="28"/>
        </w:rPr>
        <w:t xml:space="preserve"> 30.12.2016 г.</w:t>
      </w:r>
    </w:p>
    <w:p w:rsidR="00AE2976" w:rsidRDefault="00AE2976" w:rsidP="008D0B4C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>Предмет торгов:</w:t>
      </w:r>
    </w:p>
    <w:p w:rsidR="00AE2976" w:rsidRDefault="00AE2976" w:rsidP="008D0B4C">
      <w:pPr>
        <w:jc w:val="both"/>
        <w:rPr>
          <w:sz w:val="28"/>
          <w:szCs w:val="28"/>
        </w:rPr>
      </w:pPr>
    </w:p>
    <w:p w:rsidR="00AE2976" w:rsidRPr="00F80371" w:rsidRDefault="00AE2976" w:rsidP="00812C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113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>1495</w:t>
      </w:r>
      <w:r w:rsidRPr="00F80371">
        <w:rPr>
          <w:sz w:val="28"/>
          <w:szCs w:val="28"/>
        </w:rPr>
        <w:t>кв</w:t>
      </w:r>
      <w:proofErr w:type="gramStart"/>
      <w:r w:rsidRPr="00F80371">
        <w:rPr>
          <w:sz w:val="28"/>
          <w:szCs w:val="28"/>
        </w:rPr>
        <w:t>.м</w:t>
      </w:r>
      <w:proofErr w:type="gram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. Кляшево, ул. Солнечная,д.5</w:t>
      </w:r>
    </w:p>
    <w:p w:rsidR="00AE2976" w:rsidRPr="00F80371" w:rsidRDefault="00AE2976" w:rsidP="00812C3F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812C3F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 w:rsidRPr="00571A92">
        <w:rPr>
          <w:sz w:val="28"/>
          <w:szCs w:val="28"/>
        </w:rPr>
        <w:t>406 250</w:t>
      </w:r>
      <w:r w:rsidRPr="00C4322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шесть тысяч двести пятьдесят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812C3F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12 188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812C3F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 xml:space="preserve">- Сумма задатка 60% от </w:t>
      </w:r>
      <w:proofErr w:type="gramStart"/>
      <w:r w:rsidRPr="00C43223">
        <w:rPr>
          <w:b/>
          <w:sz w:val="28"/>
          <w:szCs w:val="28"/>
        </w:rPr>
        <w:t>начальной</w:t>
      </w:r>
      <w:proofErr w:type="gramEnd"/>
      <w:r w:rsidRPr="00C43223">
        <w:rPr>
          <w:b/>
          <w:sz w:val="28"/>
          <w:szCs w:val="28"/>
        </w:rPr>
        <w:t xml:space="preserve"> цены-</w:t>
      </w:r>
      <w:r>
        <w:rPr>
          <w:sz w:val="28"/>
          <w:szCs w:val="28"/>
        </w:rPr>
        <w:t>243 750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812C3F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812C3F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B1235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</w:t>
      </w:r>
      <w:proofErr w:type="gramStart"/>
      <w:r w:rsidRPr="00375FC4">
        <w:rPr>
          <w:sz w:val="28"/>
          <w:szCs w:val="28"/>
        </w:rPr>
        <w:t>максимальным</w:t>
      </w:r>
      <w:proofErr w:type="gramEnd"/>
      <w:r w:rsidRPr="00375FC4">
        <w:rPr>
          <w:sz w:val="28"/>
          <w:szCs w:val="28"/>
        </w:rPr>
        <w:t xml:space="preserve">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</w:t>
      </w:r>
      <w:proofErr w:type="spellStart"/>
      <w:r w:rsidRPr="00375FC4">
        <w:rPr>
          <w:sz w:val="28"/>
          <w:szCs w:val="28"/>
        </w:rPr>
        <w:t>расход</w:t>
      </w:r>
      <w:r>
        <w:rPr>
          <w:sz w:val="28"/>
          <w:szCs w:val="28"/>
        </w:rPr>
        <w:t>газа</w:t>
      </w:r>
      <w:proofErr w:type="spellEnd"/>
      <w:r>
        <w:rPr>
          <w:sz w:val="28"/>
          <w:szCs w:val="28"/>
        </w:rPr>
        <w:t>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B1235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B1235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B1235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lastRenderedPageBreak/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</w:t>
      </w:r>
      <w:proofErr w:type="gramStart"/>
      <w:r w:rsidRPr="00553CEC">
        <w:rPr>
          <w:color w:val="000000"/>
          <w:sz w:val="28"/>
          <w:szCs w:val="28"/>
        </w:rPr>
        <w:t>,н</w:t>
      </w:r>
      <w:proofErr w:type="gramEnd"/>
      <w:r w:rsidRPr="00553CEC">
        <w:rPr>
          <w:color w:val="000000"/>
          <w:sz w:val="28"/>
          <w:szCs w:val="28"/>
        </w:rPr>
        <w:t>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</w:t>
      </w:r>
      <w:smartTag w:uri="urn:schemas-microsoft-com:office:smarttags" w:element="metricconverter">
        <w:smartTagPr>
          <w:attr w:name="ProductID" w:val="5 куб. м"/>
        </w:smartTagPr>
        <w:r w:rsidRPr="00553CEC">
          <w:rPr>
            <w:color w:val="000000"/>
            <w:sz w:val="28"/>
            <w:szCs w:val="28"/>
          </w:rPr>
          <w:t>5 куб. м</w:t>
        </w:r>
      </w:smartTag>
      <w:r w:rsidRPr="00553CEC">
        <w:rPr>
          <w:color w:val="000000"/>
          <w:sz w:val="28"/>
          <w:szCs w:val="28"/>
        </w:rPr>
        <w:t xml:space="preserve">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Default="00AE2976" w:rsidP="00812C3F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812C3F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812C3F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812C3F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812C3F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812C3F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812C3F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812C3F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812C3F">
      <w:pPr>
        <w:jc w:val="both"/>
        <w:rPr>
          <w:b/>
          <w:sz w:val="28"/>
          <w:szCs w:val="28"/>
        </w:rPr>
      </w:pPr>
    </w:p>
    <w:p w:rsidR="00AE2976" w:rsidRPr="00F80371" w:rsidRDefault="00AE2976" w:rsidP="00FB1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Лот 2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114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1497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>. Кляшево, ул. Солнечная,д.7</w:t>
      </w:r>
    </w:p>
    <w:p w:rsidR="00AE2976" w:rsidRPr="00F80371" w:rsidRDefault="00AE2976" w:rsidP="00FB1902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FB1902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>
        <w:rPr>
          <w:sz w:val="28"/>
          <w:szCs w:val="28"/>
        </w:rPr>
        <w:t>406 800</w:t>
      </w:r>
      <w:r w:rsidRPr="00C4322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шесть тысяч восемьсот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FB1902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12 204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FB1902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>
        <w:rPr>
          <w:sz w:val="28"/>
          <w:szCs w:val="28"/>
        </w:rPr>
        <w:t>244 080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FB1902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FB1902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53CEC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>- максимальным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газа: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</w:t>
      </w:r>
      <w:r w:rsidRPr="00553CEC">
        <w:rPr>
          <w:color w:val="000000"/>
          <w:sz w:val="28"/>
          <w:szCs w:val="28"/>
        </w:rPr>
        <w:lastRenderedPageBreak/>
        <w:t xml:space="preserve">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</w:t>
      </w:r>
      <w:smartTag w:uri="urn:schemas-microsoft-com:office:smarttags" w:element="metricconverter">
        <w:smartTagPr>
          <w:attr w:name="ProductID" w:val="5 куб. м"/>
        </w:smartTagPr>
        <w:r w:rsidRPr="00553CEC">
          <w:rPr>
            <w:color w:val="000000"/>
            <w:sz w:val="28"/>
            <w:szCs w:val="28"/>
          </w:rPr>
          <w:t>5 куб. м</w:t>
        </w:r>
      </w:smartTag>
      <w:r w:rsidRPr="00553CEC">
        <w:rPr>
          <w:color w:val="000000"/>
          <w:sz w:val="28"/>
          <w:szCs w:val="28"/>
        </w:rPr>
        <w:t xml:space="preserve">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FB1902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FB1902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FB1902">
      <w:pPr>
        <w:jc w:val="both"/>
        <w:rPr>
          <w:b/>
          <w:sz w:val="28"/>
          <w:szCs w:val="28"/>
        </w:rPr>
      </w:pPr>
    </w:p>
    <w:p w:rsidR="00AE2976" w:rsidRPr="00F80371" w:rsidRDefault="00AE2976" w:rsidP="00AF5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3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107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1500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>. Кляшево, ул. Парковая,д.20</w:t>
      </w:r>
    </w:p>
    <w:p w:rsidR="00AE2976" w:rsidRPr="00F80371" w:rsidRDefault="00AE2976" w:rsidP="00AF5B12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AF5B12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>
        <w:rPr>
          <w:sz w:val="28"/>
          <w:szCs w:val="28"/>
        </w:rPr>
        <w:t>407 600</w:t>
      </w:r>
      <w:r w:rsidRPr="00C43223">
        <w:rPr>
          <w:sz w:val="28"/>
          <w:szCs w:val="28"/>
        </w:rPr>
        <w:t xml:space="preserve"> (четыреста </w:t>
      </w:r>
      <w:r>
        <w:rPr>
          <w:sz w:val="28"/>
          <w:szCs w:val="28"/>
        </w:rPr>
        <w:t>семь тысяч шестьсот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AF5B12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12 228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AF5B12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>
        <w:rPr>
          <w:sz w:val="28"/>
          <w:szCs w:val="28"/>
        </w:rPr>
        <w:t>244 560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AF5B12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AF5B12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53CEC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>- максимальным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газа: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</w:t>
      </w:r>
      <w:r w:rsidRPr="00553CEC">
        <w:rPr>
          <w:color w:val="000000"/>
          <w:sz w:val="28"/>
          <w:szCs w:val="28"/>
        </w:rPr>
        <w:lastRenderedPageBreak/>
        <w:t xml:space="preserve">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</w:t>
      </w:r>
      <w:smartTag w:uri="urn:schemas-microsoft-com:office:smarttags" w:element="metricconverter">
        <w:smartTagPr>
          <w:attr w:name="ProductID" w:val="5 куб. м"/>
        </w:smartTagPr>
        <w:r w:rsidRPr="00553CEC">
          <w:rPr>
            <w:color w:val="000000"/>
            <w:sz w:val="28"/>
            <w:szCs w:val="28"/>
          </w:rPr>
          <w:t>5 куб. м</w:t>
        </w:r>
      </w:smartTag>
      <w:r w:rsidRPr="00553CEC">
        <w:rPr>
          <w:color w:val="000000"/>
          <w:sz w:val="28"/>
          <w:szCs w:val="28"/>
        </w:rPr>
        <w:t xml:space="preserve">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AF5B12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AF5B12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AF5B12">
      <w:pPr>
        <w:jc w:val="both"/>
        <w:rPr>
          <w:b/>
          <w:sz w:val="28"/>
          <w:szCs w:val="28"/>
        </w:rPr>
      </w:pPr>
    </w:p>
    <w:p w:rsidR="00AE2976" w:rsidRPr="00F80371" w:rsidRDefault="00AE2976" w:rsidP="00AF5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4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108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1500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>. Кляшево, ул. Парковая,д.22</w:t>
      </w:r>
    </w:p>
    <w:p w:rsidR="00AE2976" w:rsidRPr="00F80371" w:rsidRDefault="00AE2976" w:rsidP="00AF5B12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>
        <w:rPr>
          <w:sz w:val="28"/>
          <w:szCs w:val="28"/>
        </w:rPr>
        <w:t>407 600</w:t>
      </w:r>
      <w:r w:rsidRPr="00C43223">
        <w:rPr>
          <w:sz w:val="28"/>
          <w:szCs w:val="28"/>
        </w:rPr>
        <w:t xml:space="preserve"> (четыреста </w:t>
      </w:r>
      <w:r>
        <w:rPr>
          <w:sz w:val="28"/>
          <w:szCs w:val="28"/>
        </w:rPr>
        <w:t>семь тысяч шестьсот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571A92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12 228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571A92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>
        <w:rPr>
          <w:sz w:val="28"/>
          <w:szCs w:val="28"/>
        </w:rPr>
        <w:t>244 560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AF5B12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AF5B12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53CEC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>- максимальным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газа: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5 куб. м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AF5B12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lastRenderedPageBreak/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AF5B12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6353D1">
      <w:pPr>
        <w:jc w:val="both"/>
        <w:rPr>
          <w:sz w:val="28"/>
          <w:szCs w:val="28"/>
        </w:rPr>
      </w:pPr>
    </w:p>
    <w:p w:rsidR="00AE2976" w:rsidRPr="00F80371" w:rsidRDefault="00AE2976" w:rsidP="003366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5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118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>1497</w:t>
      </w:r>
      <w:r w:rsidRPr="00F80371">
        <w:rPr>
          <w:sz w:val="28"/>
          <w:szCs w:val="28"/>
        </w:rPr>
        <w:t>кв.м,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 xml:space="preserve">. Кляшево, ул. </w:t>
      </w:r>
      <w:proofErr w:type="spellStart"/>
      <w:r>
        <w:rPr>
          <w:sz w:val="28"/>
          <w:szCs w:val="28"/>
        </w:rPr>
        <w:t>ЗииКамали,д</w:t>
      </w:r>
      <w:proofErr w:type="spellEnd"/>
      <w:r>
        <w:rPr>
          <w:sz w:val="28"/>
          <w:szCs w:val="28"/>
        </w:rPr>
        <w:t>. 31</w:t>
      </w:r>
    </w:p>
    <w:p w:rsidR="00AE2976" w:rsidRPr="00F80371" w:rsidRDefault="00AE2976" w:rsidP="00336646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>
        <w:rPr>
          <w:sz w:val="28"/>
          <w:szCs w:val="28"/>
        </w:rPr>
        <w:t>406 800</w:t>
      </w:r>
      <w:r w:rsidRPr="00C4322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шесть тысяч восемьсот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12 204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>
        <w:rPr>
          <w:sz w:val="28"/>
          <w:szCs w:val="28"/>
        </w:rPr>
        <w:t>244 080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336646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336646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53CEC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>- максимальным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газа: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5 куб. м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336646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lastRenderedPageBreak/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336646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2C2B37">
      <w:pPr>
        <w:jc w:val="both"/>
        <w:rPr>
          <w:b/>
          <w:sz w:val="28"/>
          <w:szCs w:val="28"/>
        </w:rPr>
      </w:pPr>
    </w:p>
    <w:p w:rsidR="00AE2976" w:rsidRPr="00F80371" w:rsidRDefault="00AE2976" w:rsidP="00764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Лот 6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02:52:020914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119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1497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индивидуальное жилищное строительство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 xml:space="preserve">. Кляшево, ул. </w:t>
      </w:r>
      <w:proofErr w:type="spellStart"/>
      <w:r>
        <w:rPr>
          <w:sz w:val="28"/>
          <w:szCs w:val="28"/>
        </w:rPr>
        <w:t>ЗииКамали</w:t>
      </w:r>
      <w:proofErr w:type="spellEnd"/>
      <w:r>
        <w:rPr>
          <w:sz w:val="28"/>
          <w:szCs w:val="28"/>
        </w:rPr>
        <w:t>, д. 33</w:t>
      </w:r>
    </w:p>
    <w:p w:rsidR="00AE2976" w:rsidRPr="00F80371" w:rsidRDefault="00AE2976" w:rsidP="00764D1C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571A92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>
        <w:rPr>
          <w:sz w:val="28"/>
          <w:szCs w:val="28"/>
        </w:rPr>
        <w:t>406 800</w:t>
      </w:r>
      <w:r w:rsidRPr="00C4322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шесть тысяч восемьсот</w:t>
      </w:r>
      <w:r w:rsidRPr="00C43223">
        <w:rPr>
          <w:sz w:val="28"/>
          <w:szCs w:val="28"/>
        </w:rPr>
        <w:t>) руб.</w:t>
      </w:r>
    </w:p>
    <w:p w:rsidR="00AE2976" w:rsidRPr="00C43223" w:rsidRDefault="00AE2976" w:rsidP="00571A92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>
        <w:rPr>
          <w:sz w:val="28"/>
          <w:szCs w:val="28"/>
        </w:rPr>
        <w:t>12 204</w:t>
      </w:r>
      <w:r w:rsidRPr="00C43223">
        <w:rPr>
          <w:sz w:val="28"/>
          <w:szCs w:val="28"/>
        </w:rPr>
        <w:t xml:space="preserve"> руб.</w:t>
      </w:r>
    </w:p>
    <w:p w:rsidR="00AE2976" w:rsidRPr="00C43223" w:rsidRDefault="00AE2976" w:rsidP="00571A92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>
        <w:rPr>
          <w:sz w:val="28"/>
          <w:szCs w:val="28"/>
        </w:rPr>
        <w:t>244 080</w:t>
      </w:r>
      <w:r w:rsidRPr="00C43223">
        <w:rPr>
          <w:sz w:val="28"/>
          <w:szCs w:val="28"/>
        </w:rPr>
        <w:t xml:space="preserve"> руб.</w:t>
      </w:r>
    </w:p>
    <w:p w:rsidR="00AE2976" w:rsidRPr="00F80371" w:rsidRDefault="00AE2976" w:rsidP="00764D1C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764D1C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Default="00AE2976" w:rsidP="00553CEC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>- максимальным часов</w:t>
      </w:r>
      <w:r>
        <w:rPr>
          <w:sz w:val="28"/>
          <w:szCs w:val="28"/>
        </w:rPr>
        <w:t>ой</w:t>
      </w:r>
      <w:r w:rsidRPr="00375FC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газа: 5нм</w:t>
      </w:r>
      <w:r w:rsidRPr="00553C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 газоснабжения: ГРС «Чишмы»;</w:t>
      </w:r>
    </w:p>
    <w:p w:rsidR="00AE2976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-строк действия технических условий: 70 рабочих дней;</w:t>
      </w:r>
    </w:p>
    <w:p w:rsidR="00AE2976" w:rsidRPr="00375FC4" w:rsidRDefault="00AE2976" w:rsidP="00553CE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к сетям газораспределения объекта капитального строительства не более 9 месяцев;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5 куб. м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764D1C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от КТПН 2604/100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Ф-198 ПС «</w:t>
      </w:r>
      <w:proofErr w:type="spellStart"/>
      <w:r w:rsidRPr="00DA7CA8">
        <w:rPr>
          <w:sz w:val="28"/>
          <w:szCs w:val="28"/>
        </w:rPr>
        <w:t>Арово</w:t>
      </w:r>
      <w:proofErr w:type="spellEnd"/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764D1C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764D1C">
      <w:pPr>
        <w:jc w:val="both"/>
        <w:rPr>
          <w:b/>
          <w:sz w:val="28"/>
          <w:szCs w:val="28"/>
        </w:rPr>
      </w:pPr>
    </w:p>
    <w:p w:rsidR="00AE2976" w:rsidRPr="00F80371" w:rsidRDefault="00AE2976" w:rsidP="008B35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7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02:52:020403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1680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для ведения личного подсобного хозяйства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>. Черниговка, ул. Молочная, д. 16</w:t>
      </w:r>
    </w:p>
    <w:p w:rsidR="00AE2976" w:rsidRPr="00F80371" w:rsidRDefault="00AE2976" w:rsidP="008B3566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8B3566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 w:rsidRPr="00C43223">
        <w:rPr>
          <w:sz w:val="28"/>
          <w:szCs w:val="28"/>
        </w:rPr>
        <w:t>456 500 (четыреста пятьдесят шесть тысяч пятьсот) руб.</w:t>
      </w:r>
    </w:p>
    <w:p w:rsidR="00AE2976" w:rsidRPr="00C43223" w:rsidRDefault="00AE2976" w:rsidP="008B3566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 w:rsidRPr="00C43223">
        <w:rPr>
          <w:sz w:val="28"/>
          <w:szCs w:val="28"/>
        </w:rPr>
        <w:t>13 695 руб.</w:t>
      </w:r>
    </w:p>
    <w:p w:rsidR="00AE2976" w:rsidRPr="00C43223" w:rsidRDefault="00AE2976" w:rsidP="008B3566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 w:rsidRPr="00C43223">
        <w:rPr>
          <w:sz w:val="28"/>
          <w:szCs w:val="28"/>
        </w:rPr>
        <w:t>273 900 руб.</w:t>
      </w:r>
    </w:p>
    <w:p w:rsidR="00AE2976" w:rsidRPr="00F80371" w:rsidRDefault="00AE2976" w:rsidP="008B3566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8B3566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235DB0" w:rsidRPr="00375FC4" w:rsidRDefault="00235DB0" w:rsidP="00235DB0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максимальный часовой расход газа: </w:t>
      </w:r>
      <w:r>
        <w:rPr>
          <w:sz w:val="28"/>
          <w:szCs w:val="28"/>
        </w:rPr>
        <w:t>5 н</w:t>
      </w:r>
      <w:r w:rsidRPr="00375FC4">
        <w:rPr>
          <w:sz w:val="28"/>
          <w:szCs w:val="28"/>
        </w:rPr>
        <w:t>м</w:t>
      </w:r>
      <w:r w:rsidRPr="00375FC4">
        <w:rPr>
          <w:sz w:val="28"/>
          <w:szCs w:val="28"/>
          <w:vertAlign w:val="superscript"/>
        </w:rPr>
        <w:t>3</w:t>
      </w:r>
      <w:r w:rsidRPr="00375FC4">
        <w:rPr>
          <w:sz w:val="28"/>
          <w:szCs w:val="28"/>
        </w:rPr>
        <w:t>/час;</w:t>
      </w:r>
    </w:p>
    <w:p w:rsidR="00235DB0" w:rsidRPr="00375FC4" w:rsidRDefault="00235DB0" w:rsidP="00235DB0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источник газоснабжения: </w:t>
      </w:r>
      <w:r>
        <w:rPr>
          <w:sz w:val="28"/>
          <w:szCs w:val="28"/>
        </w:rPr>
        <w:t>ГРС «Чишмы»</w:t>
      </w:r>
      <w:r w:rsidRPr="00375FC4">
        <w:rPr>
          <w:sz w:val="28"/>
          <w:szCs w:val="28"/>
        </w:rPr>
        <w:t>;</w:t>
      </w:r>
    </w:p>
    <w:p w:rsidR="00235DB0" w:rsidRPr="00375FC4" w:rsidRDefault="00235DB0" w:rsidP="00235DB0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срок действия технических условий: </w:t>
      </w:r>
      <w:r>
        <w:rPr>
          <w:sz w:val="28"/>
          <w:szCs w:val="28"/>
        </w:rPr>
        <w:t>70 рабочих дней</w:t>
      </w:r>
      <w:r w:rsidRPr="00375FC4">
        <w:rPr>
          <w:sz w:val="28"/>
          <w:szCs w:val="28"/>
        </w:rPr>
        <w:t>;</w:t>
      </w:r>
    </w:p>
    <w:p w:rsidR="00235DB0" w:rsidRPr="00375FC4" w:rsidRDefault="00235DB0" w:rsidP="00235DB0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срок подключения (технологического присоединения) не более </w:t>
      </w:r>
      <w:r>
        <w:rPr>
          <w:sz w:val="28"/>
          <w:szCs w:val="28"/>
        </w:rPr>
        <w:t>9 месяцев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</w:t>
      </w:r>
      <w:proofErr w:type="gramStart"/>
      <w:r w:rsidRPr="00553CEC">
        <w:rPr>
          <w:color w:val="000000"/>
          <w:sz w:val="28"/>
          <w:szCs w:val="28"/>
        </w:rPr>
        <w:t>,н</w:t>
      </w:r>
      <w:proofErr w:type="gramEnd"/>
      <w:r w:rsidRPr="00553CEC">
        <w:rPr>
          <w:color w:val="000000"/>
          <w:sz w:val="28"/>
          <w:szCs w:val="28"/>
        </w:rPr>
        <w:t>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5 куб. м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8B3566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DA7CA8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</w:t>
      </w:r>
      <w:r>
        <w:rPr>
          <w:sz w:val="28"/>
          <w:szCs w:val="28"/>
        </w:rPr>
        <w:t xml:space="preserve"> № 24 </w:t>
      </w:r>
      <w:r w:rsidRPr="00DA7CA8">
        <w:rPr>
          <w:sz w:val="28"/>
          <w:szCs w:val="28"/>
        </w:rPr>
        <w:t xml:space="preserve">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Л-1</w:t>
      </w:r>
      <w:r w:rsidRPr="00DA7CA8">
        <w:rPr>
          <w:sz w:val="28"/>
          <w:szCs w:val="28"/>
        </w:rPr>
        <w:t>от КТПН 2</w:t>
      </w:r>
      <w:r>
        <w:rPr>
          <w:sz w:val="28"/>
          <w:szCs w:val="28"/>
        </w:rPr>
        <w:t>379</w:t>
      </w:r>
      <w:r w:rsidRPr="00DA7CA8">
        <w:rPr>
          <w:sz w:val="28"/>
          <w:szCs w:val="28"/>
        </w:rPr>
        <w:t xml:space="preserve">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</w:t>
      </w:r>
      <w:r>
        <w:rPr>
          <w:sz w:val="28"/>
          <w:szCs w:val="28"/>
        </w:rPr>
        <w:t>325</w:t>
      </w:r>
      <w:r w:rsidRPr="00DA7CA8">
        <w:rPr>
          <w:sz w:val="28"/>
          <w:szCs w:val="28"/>
        </w:rPr>
        <w:t xml:space="preserve"> ПС </w:t>
      </w:r>
      <w:r>
        <w:rPr>
          <w:sz w:val="28"/>
          <w:szCs w:val="28"/>
        </w:rPr>
        <w:t xml:space="preserve">35/10 </w:t>
      </w:r>
      <w:proofErr w:type="spellStart"/>
      <w:r>
        <w:rPr>
          <w:sz w:val="28"/>
          <w:szCs w:val="28"/>
        </w:rPr>
        <w:t>кВ</w:t>
      </w:r>
      <w:r w:rsidRPr="00DA7CA8">
        <w:rPr>
          <w:sz w:val="28"/>
          <w:szCs w:val="28"/>
        </w:rPr>
        <w:t>«</w:t>
      </w:r>
      <w:r>
        <w:rPr>
          <w:sz w:val="28"/>
          <w:szCs w:val="28"/>
        </w:rPr>
        <w:t>Чишминское</w:t>
      </w:r>
      <w:proofErr w:type="spellEnd"/>
      <w:r>
        <w:rPr>
          <w:sz w:val="28"/>
          <w:szCs w:val="28"/>
        </w:rPr>
        <w:t xml:space="preserve"> ОПХ</w:t>
      </w:r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lastRenderedPageBreak/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8B3566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336646">
      <w:pPr>
        <w:jc w:val="both"/>
        <w:rPr>
          <w:sz w:val="28"/>
          <w:szCs w:val="28"/>
        </w:rPr>
      </w:pPr>
    </w:p>
    <w:p w:rsidR="00AE2976" w:rsidRPr="00F80371" w:rsidRDefault="00AE2976" w:rsidP="005B1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8</w:t>
      </w:r>
      <w:r w:rsidRPr="006766D0">
        <w:rPr>
          <w:b/>
          <w:sz w:val="28"/>
          <w:szCs w:val="28"/>
        </w:rPr>
        <w:t>:</w:t>
      </w:r>
      <w:r w:rsidRPr="00F80371">
        <w:rPr>
          <w:sz w:val="28"/>
          <w:szCs w:val="28"/>
        </w:rPr>
        <w:t xml:space="preserve"> земельный участок, категория земель - земли населенных пунктов, </w:t>
      </w:r>
      <w:r>
        <w:rPr>
          <w:sz w:val="28"/>
          <w:szCs w:val="28"/>
        </w:rPr>
        <w:t>кадастровый номер: 02:52:020403</w:t>
      </w:r>
      <w:r w:rsidRPr="00F80371">
        <w:rPr>
          <w:sz w:val="28"/>
          <w:szCs w:val="28"/>
        </w:rPr>
        <w:t>:</w:t>
      </w:r>
      <w:r>
        <w:rPr>
          <w:sz w:val="28"/>
          <w:szCs w:val="28"/>
        </w:rPr>
        <w:t>151</w:t>
      </w:r>
      <w:r w:rsidRPr="00F80371">
        <w:rPr>
          <w:sz w:val="28"/>
          <w:szCs w:val="28"/>
        </w:rPr>
        <w:t xml:space="preserve">,общей площадью </w:t>
      </w:r>
      <w:r>
        <w:rPr>
          <w:sz w:val="28"/>
          <w:szCs w:val="28"/>
        </w:rPr>
        <w:t xml:space="preserve">1680 </w:t>
      </w:r>
      <w:proofErr w:type="spellStart"/>
      <w:r w:rsidRPr="00F80371">
        <w:rPr>
          <w:sz w:val="28"/>
          <w:szCs w:val="28"/>
        </w:rPr>
        <w:t>кв.м</w:t>
      </w:r>
      <w:proofErr w:type="spellEnd"/>
      <w:r w:rsidRPr="00F80371">
        <w:rPr>
          <w:sz w:val="28"/>
          <w:szCs w:val="28"/>
        </w:rPr>
        <w:t>, вид разрешенного использования-</w:t>
      </w:r>
      <w:r>
        <w:rPr>
          <w:sz w:val="28"/>
          <w:szCs w:val="28"/>
        </w:rPr>
        <w:t>для ведения личного подсобного хозяйства</w:t>
      </w:r>
      <w:r w:rsidRPr="00F8037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Р</w:t>
      </w:r>
      <w:r w:rsidRPr="00F80371">
        <w:rPr>
          <w:sz w:val="28"/>
          <w:szCs w:val="28"/>
        </w:rPr>
        <w:t xml:space="preserve">еспублика Башкортостан, </w:t>
      </w:r>
      <w:r>
        <w:rPr>
          <w:sz w:val="28"/>
          <w:szCs w:val="28"/>
        </w:rPr>
        <w:t xml:space="preserve">р-н </w:t>
      </w:r>
      <w:r w:rsidRPr="00F80371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Аровский,с</w:t>
      </w:r>
      <w:proofErr w:type="spellEnd"/>
      <w:r>
        <w:rPr>
          <w:sz w:val="28"/>
          <w:szCs w:val="28"/>
        </w:rPr>
        <w:t>. Черниговка, ул. Молочная, д. 17</w:t>
      </w:r>
    </w:p>
    <w:p w:rsidR="00AE2976" w:rsidRPr="00F80371" w:rsidRDefault="00AE2976" w:rsidP="005B1235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Права на земельный участок: собственность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поселенияАровский</w:t>
      </w:r>
      <w:proofErr w:type="spellEnd"/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 Ограничений-нет.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sz w:val="28"/>
          <w:szCs w:val="28"/>
        </w:rPr>
        <w:t>-</w:t>
      </w:r>
      <w:r w:rsidRPr="00C43223">
        <w:rPr>
          <w:b/>
          <w:sz w:val="28"/>
          <w:szCs w:val="28"/>
        </w:rPr>
        <w:t xml:space="preserve"> Начальная цена земельного участка- </w:t>
      </w:r>
      <w:r w:rsidRPr="00C43223">
        <w:rPr>
          <w:sz w:val="28"/>
          <w:szCs w:val="28"/>
        </w:rPr>
        <w:t>456 500 (четыреста пятьдесят шесть тысяч пятьсот) руб.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b/>
          <w:bCs/>
          <w:sz w:val="28"/>
          <w:szCs w:val="28"/>
        </w:rPr>
        <w:t xml:space="preserve">- Шаг аукциона </w:t>
      </w:r>
      <w:r w:rsidRPr="00C43223">
        <w:rPr>
          <w:b/>
          <w:sz w:val="28"/>
          <w:szCs w:val="28"/>
        </w:rPr>
        <w:t xml:space="preserve">3% от начальной цены- </w:t>
      </w:r>
      <w:r w:rsidRPr="00C43223">
        <w:rPr>
          <w:sz w:val="28"/>
          <w:szCs w:val="28"/>
        </w:rPr>
        <w:t>13 695 руб.</w:t>
      </w:r>
    </w:p>
    <w:p w:rsidR="00AE2976" w:rsidRPr="00C43223" w:rsidRDefault="00AE2976" w:rsidP="00C43223">
      <w:pPr>
        <w:jc w:val="both"/>
        <w:rPr>
          <w:sz w:val="28"/>
          <w:szCs w:val="28"/>
        </w:rPr>
      </w:pPr>
      <w:r w:rsidRPr="00C43223">
        <w:rPr>
          <w:b/>
          <w:sz w:val="28"/>
          <w:szCs w:val="28"/>
        </w:rPr>
        <w:t>- Сумма задатка 60% от начальной цены-</w:t>
      </w:r>
      <w:r w:rsidRPr="00C43223">
        <w:rPr>
          <w:sz w:val="28"/>
          <w:szCs w:val="28"/>
        </w:rPr>
        <w:t>273 900 руб.</w:t>
      </w:r>
    </w:p>
    <w:p w:rsidR="00AE2976" w:rsidRPr="00F80371" w:rsidRDefault="00AE2976" w:rsidP="005B1235">
      <w:pPr>
        <w:jc w:val="both"/>
        <w:rPr>
          <w:b/>
          <w:sz w:val="28"/>
          <w:szCs w:val="28"/>
        </w:rPr>
      </w:pPr>
      <w:r w:rsidRPr="00F80371">
        <w:rPr>
          <w:b/>
          <w:sz w:val="28"/>
          <w:szCs w:val="28"/>
        </w:rPr>
        <w:t>Технические условия для подключения объектов к сетям  инженерно-технического обеспечения:</w:t>
      </w:r>
    </w:p>
    <w:p w:rsidR="00AE2976" w:rsidRPr="00375FC4" w:rsidRDefault="00AE2976" w:rsidP="005B1235">
      <w:pPr>
        <w:jc w:val="both"/>
        <w:rPr>
          <w:b/>
          <w:sz w:val="28"/>
          <w:szCs w:val="28"/>
        </w:rPr>
      </w:pPr>
      <w:r w:rsidRPr="00375FC4">
        <w:rPr>
          <w:b/>
          <w:sz w:val="28"/>
          <w:szCs w:val="28"/>
        </w:rPr>
        <w:t>Газоснабжение:</w:t>
      </w:r>
    </w:p>
    <w:p w:rsidR="00AE2976" w:rsidRPr="00375FC4" w:rsidRDefault="00AE2976" w:rsidP="005B1235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максимальный часовой расход газа: </w:t>
      </w:r>
      <w:r>
        <w:rPr>
          <w:sz w:val="28"/>
          <w:szCs w:val="28"/>
        </w:rPr>
        <w:t>5 н</w:t>
      </w:r>
      <w:r w:rsidRPr="00375FC4">
        <w:rPr>
          <w:sz w:val="28"/>
          <w:szCs w:val="28"/>
        </w:rPr>
        <w:t>м</w:t>
      </w:r>
      <w:r w:rsidRPr="00375FC4">
        <w:rPr>
          <w:sz w:val="28"/>
          <w:szCs w:val="28"/>
          <w:vertAlign w:val="superscript"/>
        </w:rPr>
        <w:t>3</w:t>
      </w:r>
      <w:r w:rsidRPr="00375FC4">
        <w:rPr>
          <w:sz w:val="28"/>
          <w:szCs w:val="28"/>
        </w:rPr>
        <w:t>/час;</w:t>
      </w:r>
    </w:p>
    <w:p w:rsidR="00AE2976" w:rsidRPr="00375FC4" w:rsidRDefault="00AE2976" w:rsidP="005B1235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источник газоснабжения: </w:t>
      </w:r>
      <w:r>
        <w:rPr>
          <w:sz w:val="28"/>
          <w:szCs w:val="28"/>
        </w:rPr>
        <w:t>ГРС «Чишмы»</w:t>
      </w:r>
      <w:r w:rsidRPr="00375FC4">
        <w:rPr>
          <w:sz w:val="28"/>
          <w:szCs w:val="28"/>
        </w:rPr>
        <w:t>;</w:t>
      </w:r>
    </w:p>
    <w:p w:rsidR="00AE2976" w:rsidRPr="00375FC4" w:rsidRDefault="00AE2976" w:rsidP="005B1235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срок действия технических условий: </w:t>
      </w:r>
      <w:r>
        <w:rPr>
          <w:sz w:val="28"/>
          <w:szCs w:val="28"/>
        </w:rPr>
        <w:t>70 рабочих дней</w:t>
      </w:r>
      <w:r w:rsidRPr="00375FC4">
        <w:rPr>
          <w:sz w:val="28"/>
          <w:szCs w:val="28"/>
        </w:rPr>
        <w:t>;</w:t>
      </w:r>
    </w:p>
    <w:p w:rsidR="00AE2976" w:rsidRPr="00375FC4" w:rsidRDefault="00AE2976" w:rsidP="005B1235">
      <w:pPr>
        <w:jc w:val="both"/>
        <w:rPr>
          <w:sz w:val="28"/>
          <w:szCs w:val="28"/>
        </w:rPr>
      </w:pPr>
      <w:r w:rsidRPr="00375FC4">
        <w:rPr>
          <w:sz w:val="28"/>
          <w:szCs w:val="28"/>
        </w:rPr>
        <w:t xml:space="preserve">- срок подключения (технологического присоединения) не более </w:t>
      </w:r>
      <w:r>
        <w:rPr>
          <w:sz w:val="28"/>
          <w:szCs w:val="28"/>
        </w:rPr>
        <w:t>9 месяцев</w:t>
      </w:r>
    </w:p>
    <w:p w:rsidR="00AE2976" w:rsidRPr="00553CEC" w:rsidRDefault="00AE2976" w:rsidP="00553CEC">
      <w:pPr>
        <w:jc w:val="both"/>
        <w:rPr>
          <w:color w:val="000000"/>
          <w:sz w:val="28"/>
          <w:szCs w:val="28"/>
        </w:rPr>
      </w:pPr>
      <w:r w:rsidRPr="00553CEC">
        <w:rPr>
          <w:sz w:val="28"/>
          <w:szCs w:val="28"/>
        </w:rPr>
        <w:t xml:space="preserve">- </w:t>
      </w:r>
      <w:r w:rsidRPr="00553CEC">
        <w:rPr>
          <w:color w:val="000000"/>
          <w:sz w:val="28"/>
          <w:szCs w:val="28"/>
        </w:rPr>
        <w:t xml:space="preserve"> размер платы за подключения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РБ по тарифам: от 25.12.2017 г. № 848 «Об установлении платы за технологическое присоединение газоиспользующего оборудования заявителей к газораспределительным сетям  на территории РБ, осуществляемое ПАО «Газпром газораспределение Уфа», газоиспользующего оборудования с максимальным расходом </w:t>
      </w:r>
      <w:proofErr w:type="spellStart"/>
      <w:r w:rsidRPr="00553CEC">
        <w:rPr>
          <w:color w:val="000000"/>
          <w:sz w:val="28"/>
          <w:szCs w:val="28"/>
        </w:rPr>
        <w:t>газа,не</w:t>
      </w:r>
      <w:proofErr w:type="spellEnd"/>
      <w:r w:rsidRPr="00553CEC">
        <w:rPr>
          <w:color w:val="000000"/>
          <w:sz w:val="28"/>
          <w:szCs w:val="28"/>
        </w:rPr>
        <w:t xml:space="preserve"> превышающим 5 куб. м в час, с учетом расхода газа ранее подключенного в данной точке подключения газоиспользующего оборудования заявителя в размере 24884,23 </w:t>
      </w:r>
      <w:proofErr w:type="spellStart"/>
      <w:r w:rsidRPr="00553CEC">
        <w:rPr>
          <w:color w:val="000000"/>
          <w:sz w:val="28"/>
          <w:szCs w:val="28"/>
        </w:rPr>
        <w:t>руб</w:t>
      </w:r>
      <w:proofErr w:type="spellEnd"/>
      <w:r w:rsidRPr="00553CEC">
        <w:rPr>
          <w:color w:val="000000"/>
          <w:sz w:val="28"/>
          <w:szCs w:val="28"/>
        </w:rPr>
        <w:t xml:space="preserve"> с НДС для физических лиц и без НДС для юридических лиц.</w:t>
      </w:r>
    </w:p>
    <w:p w:rsidR="00AE2976" w:rsidRPr="00627EBA" w:rsidRDefault="00AE2976" w:rsidP="005B1235">
      <w:pPr>
        <w:jc w:val="both"/>
        <w:rPr>
          <w:b/>
          <w:sz w:val="28"/>
          <w:szCs w:val="28"/>
        </w:rPr>
      </w:pPr>
      <w:r w:rsidRPr="00627EBA">
        <w:rPr>
          <w:b/>
          <w:sz w:val="28"/>
          <w:szCs w:val="28"/>
        </w:rPr>
        <w:t xml:space="preserve">       Электрические сети:</w:t>
      </w:r>
    </w:p>
    <w:p w:rsidR="00AE2976" w:rsidRPr="00DA7CA8" w:rsidRDefault="00AE2976" w:rsidP="00B47766">
      <w:pPr>
        <w:jc w:val="both"/>
        <w:rPr>
          <w:sz w:val="28"/>
          <w:szCs w:val="28"/>
        </w:rPr>
      </w:pPr>
      <w:r w:rsidRPr="00DA7CA8">
        <w:rPr>
          <w:sz w:val="28"/>
          <w:szCs w:val="28"/>
        </w:rPr>
        <w:t xml:space="preserve">- технологическое присоединение объектов возможно от ближайшей опоры </w:t>
      </w:r>
      <w:r>
        <w:rPr>
          <w:sz w:val="28"/>
          <w:szCs w:val="28"/>
        </w:rPr>
        <w:t xml:space="preserve"> № 25 </w:t>
      </w:r>
      <w:r w:rsidRPr="00DA7CA8">
        <w:rPr>
          <w:sz w:val="28"/>
          <w:szCs w:val="28"/>
        </w:rPr>
        <w:t xml:space="preserve">ВЛ-0,4 </w:t>
      </w:r>
      <w:proofErr w:type="spellStart"/>
      <w:r w:rsidRPr="00DA7CA8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Л-1</w:t>
      </w:r>
      <w:r w:rsidRPr="00DA7CA8">
        <w:rPr>
          <w:sz w:val="28"/>
          <w:szCs w:val="28"/>
        </w:rPr>
        <w:t>от КТПН 2</w:t>
      </w:r>
      <w:r>
        <w:rPr>
          <w:sz w:val="28"/>
          <w:szCs w:val="28"/>
        </w:rPr>
        <w:t>379</w:t>
      </w:r>
      <w:r w:rsidRPr="00DA7CA8">
        <w:rPr>
          <w:sz w:val="28"/>
          <w:szCs w:val="28"/>
        </w:rPr>
        <w:t xml:space="preserve">/100 к ВА,ВЛ-10 </w:t>
      </w:r>
      <w:proofErr w:type="spellStart"/>
      <w:r w:rsidRPr="00DA7CA8">
        <w:rPr>
          <w:sz w:val="28"/>
          <w:szCs w:val="28"/>
        </w:rPr>
        <w:t>кВ</w:t>
      </w:r>
      <w:proofErr w:type="spellEnd"/>
      <w:r w:rsidRPr="00DA7CA8">
        <w:rPr>
          <w:sz w:val="28"/>
          <w:szCs w:val="28"/>
        </w:rPr>
        <w:t xml:space="preserve"> Ф-</w:t>
      </w:r>
      <w:r>
        <w:rPr>
          <w:sz w:val="28"/>
          <w:szCs w:val="28"/>
        </w:rPr>
        <w:t>325</w:t>
      </w:r>
      <w:r w:rsidRPr="00DA7CA8">
        <w:rPr>
          <w:sz w:val="28"/>
          <w:szCs w:val="28"/>
        </w:rPr>
        <w:t xml:space="preserve"> ПС </w:t>
      </w:r>
      <w:r>
        <w:rPr>
          <w:sz w:val="28"/>
          <w:szCs w:val="28"/>
        </w:rPr>
        <w:t xml:space="preserve">35/10 </w:t>
      </w:r>
      <w:proofErr w:type="spellStart"/>
      <w:r>
        <w:rPr>
          <w:sz w:val="28"/>
          <w:szCs w:val="28"/>
        </w:rPr>
        <w:t>кВ</w:t>
      </w:r>
      <w:r w:rsidRPr="00DA7CA8">
        <w:rPr>
          <w:sz w:val="28"/>
          <w:szCs w:val="28"/>
        </w:rPr>
        <w:t>«</w:t>
      </w:r>
      <w:r>
        <w:rPr>
          <w:sz w:val="28"/>
          <w:szCs w:val="28"/>
        </w:rPr>
        <w:t>Чишминское</w:t>
      </w:r>
      <w:proofErr w:type="spellEnd"/>
      <w:r>
        <w:rPr>
          <w:sz w:val="28"/>
          <w:szCs w:val="28"/>
        </w:rPr>
        <w:t xml:space="preserve"> ОПХ</w:t>
      </w:r>
      <w:r w:rsidRPr="00DA7C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2976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максимальнаянагрузка</w:t>
      </w:r>
      <w:proofErr w:type="spellEnd"/>
      <w:r>
        <w:rPr>
          <w:sz w:val="28"/>
          <w:szCs w:val="28"/>
        </w:rPr>
        <w:t xml:space="preserve">- </w:t>
      </w:r>
      <w:r w:rsidRPr="00627EBA">
        <w:rPr>
          <w:sz w:val="28"/>
          <w:szCs w:val="28"/>
        </w:rPr>
        <w:t>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-предельная свободная мощность возможная к отпуску составляет-15 кВт;</w:t>
      </w:r>
    </w:p>
    <w:p w:rsidR="00AE2976" w:rsidRPr="00627EBA" w:rsidRDefault="00AE2976" w:rsidP="00DA7CA8">
      <w:pPr>
        <w:jc w:val="both"/>
        <w:rPr>
          <w:sz w:val="28"/>
          <w:szCs w:val="28"/>
        </w:rPr>
      </w:pPr>
      <w:r w:rsidRPr="00627EBA">
        <w:rPr>
          <w:sz w:val="28"/>
          <w:szCs w:val="28"/>
        </w:rPr>
        <w:t>- срок подключения объекта к электрическим сетям-4 мес</w:t>
      </w:r>
      <w:r>
        <w:rPr>
          <w:sz w:val="28"/>
          <w:szCs w:val="28"/>
        </w:rPr>
        <w:t>.</w:t>
      </w:r>
      <w:r w:rsidRPr="00627EBA">
        <w:rPr>
          <w:sz w:val="28"/>
          <w:szCs w:val="28"/>
        </w:rPr>
        <w:t xml:space="preserve"> с даты заключения договора об осуществлении технологического присоединения;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t>- срок действия технических условий-2 года;</w:t>
      </w:r>
    </w:p>
    <w:p w:rsidR="00AE2976" w:rsidRPr="00787899" w:rsidRDefault="00AE2976" w:rsidP="00DA7CA8">
      <w:pPr>
        <w:jc w:val="both"/>
        <w:rPr>
          <w:sz w:val="28"/>
          <w:szCs w:val="28"/>
        </w:rPr>
      </w:pPr>
      <w:r w:rsidRPr="00787899">
        <w:rPr>
          <w:sz w:val="28"/>
          <w:szCs w:val="28"/>
        </w:rPr>
        <w:lastRenderedPageBreak/>
        <w:t>- плата за технологическое присоединение составляет 550 руб</w:t>
      </w:r>
      <w:r>
        <w:rPr>
          <w:sz w:val="28"/>
          <w:szCs w:val="28"/>
        </w:rPr>
        <w:t>.</w:t>
      </w:r>
      <w:r w:rsidRPr="00787899">
        <w:rPr>
          <w:sz w:val="28"/>
          <w:szCs w:val="28"/>
        </w:rPr>
        <w:t xml:space="preserve"> с учетом НДС.</w:t>
      </w:r>
      <w:r>
        <w:rPr>
          <w:sz w:val="28"/>
          <w:szCs w:val="28"/>
        </w:rPr>
        <w:t xml:space="preserve">В соответствии с Постановлением ГК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по тарифам № 711 от 19.12.2016 г. по состоянию на 10.04.2018 г.</w:t>
      </w:r>
    </w:p>
    <w:p w:rsidR="00AE2976" w:rsidRDefault="00AE2976" w:rsidP="005B1235">
      <w:pPr>
        <w:jc w:val="both"/>
        <w:rPr>
          <w:sz w:val="28"/>
          <w:szCs w:val="28"/>
        </w:rPr>
      </w:pPr>
      <w:proofErr w:type="spellStart"/>
      <w:r w:rsidRPr="00913B70">
        <w:rPr>
          <w:b/>
          <w:sz w:val="28"/>
          <w:szCs w:val="28"/>
        </w:rPr>
        <w:t>Водоснабжение:</w:t>
      </w:r>
      <w:r w:rsidRPr="006766D0">
        <w:rPr>
          <w:sz w:val="28"/>
          <w:szCs w:val="28"/>
        </w:rPr>
        <w:t>нет</w:t>
      </w:r>
      <w:proofErr w:type="spellEnd"/>
      <w:r w:rsidRPr="006766D0">
        <w:rPr>
          <w:sz w:val="28"/>
          <w:szCs w:val="28"/>
        </w:rPr>
        <w:t xml:space="preserve"> возможности на подключение (технологическое присоединение) к централ</w:t>
      </w:r>
      <w:r>
        <w:rPr>
          <w:sz w:val="28"/>
          <w:szCs w:val="28"/>
        </w:rPr>
        <w:t xml:space="preserve">изованной системе </w:t>
      </w:r>
      <w:proofErr w:type="spellStart"/>
      <w:r>
        <w:rPr>
          <w:sz w:val="28"/>
          <w:szCs w:val="28"/>
        </w:rPr>
        <w:t>водоснабжения</w:t>
      </w:r>
      <w:r w:rsidRPr="006766D0">
        <w:rPr>
          <w:sz w:val="28"/>
          <w:szCs w:val="28"/>
        </w:rPr>
        <w:t>,отсутствуют</w:t>
      </w:r>
      <w:proofErr w:type="spellEnd"/>
      <w:r w:rsidRPr="006766D0">
        <w:rPr>
          <w:sz w:val="28"/>
          <w:szCs w:val="28"/>
        </w:rPr>
        <w:t xml:space="preserve"> сети инженерно-технического обеспечения.</w:t>
      </w:r>
    </w:p>
    <w:p w:rsidR="00AE2976" w:rsidRDefault="00AE2976" w:rsidP="00336646">
      <w:pPr>
        <w:jc w:val="both"/>
        <w:rPr>
          <w:sz w:val="28"/>
          <w:szCs w:val="28"/>
        </w:rPr>
      </w:pPr>
    </w:p>
    <w:p w:rsidR="00AE2976" w:rsidRPr="00A86AF1" w:rsidRDefault="00AE2976" w:rsidP="006353D1">
      <w:pPr>
        <w:jc w:val="both"/>
        <w:rPr>
          <w:bCs/>
          <w:sz w:val="28"/>
          <w:szCs w:val="28"/>
        </w:rPr>
      </w:pPr>
      <w:r w:rsidRPr="00A86AF1">
        <w:rPr>
          <w:sz w:val="28"/>
          <w:szCs w:val="28"/>
        </w:rPr>
        <w:t xml:space="preserve">До подачи заявки претенденту необходимо  перечислить задаток по следующим реквизитам: </w:t>
      </w:r>
      <w:r w:rsidRPr="00A86AF1">
        <w:rPr>
          <w:bCs/>
          <w:sz w:val="28"/>
          <w:szCs w:val="28"/>
        </w:rPr>
        <w:t xml:space="preserve">р/с </w:t>
      </w:r>
      <w:r w:rsidRPr="00A86AF1">
        <w:rPr>
          <w:sz w:val="28"/>
          <w:szCs w:val="28"/>
        </w:rPr>
        <w:t xml:space="preserve">40302810500004000034 </w:t>
      </w:r>
      <w:r>
        <w:rPr>
          <w:sz w:val="28"/>
          <w:szCs w:val="28"/>
        </w:rPr>
        <w:t xml:space="preserve">отделение </w:t>
      </w:r>
      <w:r w:rsidRPr="00A86AF1">
        <w:rPr>
          <w:sz w:val="28"/>
          <w:szCs w:val="28"/>
        </w:rPr>
        <w:t xml:space="preserve"> </w:t>
      </w:r>
      <w:proofErr w:type="spellStart"/>
      <w:r w:rsidRPr="00A86AF1">
        <w:rPr>
          <w:sz w:val="28"/>
          <w:szCs w:val="28"/>
        </w:rPr>
        <w:t>НБРесп</w:t>
      </w:r>
      <w:proofErr w:type="spellEnd"/>
      <w:r w:rsidRPr="00A86AF1">
        <w:rPr>
          <w:sz w:val="28"/>
          <w:szCs w:val="28"/>
        </w:rPr>
        <w:t>. Башкортостан г. Уфа</w:t>
      </w:r>
      <w:r w:rsidRPr="00A86AF1">
        <w:rPr>
          <w:bCs/>
          <w:sz w:val="28"/>
          <w:szCs w:val="28"/>
        </w:rPr>
        <w:t>, БИК 048073001, ИНН</w:t>
      </w:r>
      <w:r w:rsidRPr="00A86AF1">
        <w:rPr>
          <w:sz w:val="28"/>
          <w:szCs w:val="28"/>
        </w:rPr>
        <w:t>0250000596</w:t>
      </w:r>
      <w:r w:rsidRPr="00A86AF1">
        <w:rPr>
          <w:bCs/>
          <w:sz w:val="28"/>
          <w:szCs w:val="28"/>
        </w:rPr>
        <w:t>, КПП</w:t>
      </w:r>
      <w:r w:rsidRPr="00A86AF1">
        <w:rPr>
          <w:sz w:val="28"/>
          <w:szCs w:val="28"/>
        </w:rPr>
        <w:t>025001001</w:t>
      </w:r>
      <w:r w:rsidRPr="00A86AF1">
        <w:rPr>
          <w:bCs/>
          <w:sz w:val="28"/>
          <w:szCs w:val="28"/>
        </w:rPr>
        <w:t>,ОКТМО80657</w:t>
      </w:r>
      <w:r>
        <w:rPr>
          <w:bCs/>
          <w:sz w:val="28"/>
          <w:szCs w:val="28"/>
        </w:rPr>
        <w:t>410</w:t>
      </w:r>
      <w:r w:rsidRPr="00A86AF1">
        <w:rPr>
          <w:bCs/>
          <w:sz w:val="28"/>
          <w:szCs w:val="28"/>
        </w:rPr>
        <w:t>, л/с 05110110600.</w:t>
      </w:r>
    </w:p>
    <w:p w:rsidR="00AE2976" w:rsidRPr="00A86AF1" w:rsidRDefault="00AE2976" w:rsidP="008D0B4C">
      <w:pPr>
        <w:jc w:val="both"/>
        <w:rPr>
          <w:sz w:val="28"/>
          <w:szCs w:val="28"/>
        </w:rPr>
      </w:pPr>
      <w:r w:rsidRPr="00A86AF1">
        <w:rPr>
          <w:b/>
          <w:bCs/>
          <w:sz w:val="28"/>
          <w:szCs w:val="28"/>
        </w:rPr>
        <w:t xml:space="preserve">         Порядок приема заявок на участие в аукционе: </w:t>
      </w:r>
      <w:r w:rsidRPr="00A86AF1">
        <w:rPr>
          <w:sz w:val="28"/>
          <w:szCs w:val="28"/>
        </w:rPr>
        <w:t>Заявки принимаются в письменной форме лично от претендентов на участие в аукционе или от их представителей, действующих по нотариально заверенной доверенности.</w:t>
      </w:r>
    </w:p>
    <w:p w:rsidR="00AE2976" w:rsidRPr="00A86AF1" w:rsidRDefault="00AE2976" w:rsidP="008D0B4C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 xml:space="preserve">           Бланк заявки выдается организаторам аукциона на месте приема заявок в установленные для подачи заявок дни и часы.</w:t>
      </w:r>
    </w:p>
    <w:p w:rsidR="00AE2976" w:rsidRPr="00A86AF1" w:rsidRDefault="00AE2976" w:rsidP="008D0B4C">
      <w:pPr>
        <w:jc w:val="both"/>
        <w:rPr>
          <w:sz w:val="28"/>
          <w:szCs w:val="28"/>
        </w:rPr>
      </w:pPr>
      <w:r w:rsidRPr="00A86AF1">
        <w:rPr>
          <w:b/>
          <w:bCs/>
          <w:sz w:val="28"/>
          <w:szCs w:val="28"/>
        </w:rPr>
        <w:t>Адрес приема заявок</w:t>
      </w:r>
      <w:r w:rsidRPr="00A86AF1">
        <w:rPr>
          <w:sz w:val="28"/>
          <w:szCs w:val="28"/>
        </w:rPr>
        <w:t xml:space="preserve">: РБ, </w:t>
      </w:r>
      <w:proofErr w:type="spellStart"/>
      <w:r w:rsidRPr="00A86AF1">
        <w:rPr>
          <w:sz w:val="28"/>
          <w:szCs w:val="28"/>
        </w:rPr>
        <w:t>р.п</w:t>
      </w:r>
      <w:proofErr w:type="spellEnd"/>
      <w:r w:rsidRPr="00A86AF1">
        <w:rPr>
          <w:sz w:val="28"/>
          <w:szCs w:val="28"/>
        </w:rPr>
        <w:t>. Чишмы, ул. Ленина, 40 (тел. 34797-2-08-21)</w:t>
      </w:r>
    </w:p>
    <w:p w:rsidR="00AE2976" w:rsidRPr="00A86AF1" w:rsidRDefault="00AE2976" w:rsidP="008D0B4C">
      <w:pPr>
        <w:jc w:val="both"/>
        <w:rPr>
          <w:sz w:val="28"/>
          <w:szCs w:val="28"/>
          <w:u w:val="single"/>
        </w:rPr>
      </w:pPr>
      <w:r w:rsidRPr="00A86AF1">
        <w:rPr>
          <w:b/>
          <w:bCs/>
          <w:sz w:val="28"/>
          <w:szCs w:val="28"/>
        </w:rPr>
        <w:t xml:space="preserve">          Дата и время приема заявок</w:t>
      </w:r>
      <w:r w:rsidRPr="00801C8D">
        <w:rPr>
          <w:sz w:val="28"/>
          <w:szCs w:val="28"/>
          <w:highlight w:val="lightGray"/>
        </w:rPr>
        <w:t xml:space="preserve">: </w:t>
      </w:r>
      <w:r w:rsidRPr="00801C8D">
        <w:rPr>
          <w:sz w:val="28"/>
          <w:szCs w:val="28"/>
          <w:highlight w:val="lightGray"/>
          <w:u w:val="single"/>
        </w:rPr>
        <w:t>с 25 апреля  2018 г. по  24 мая  2018 г. с 9-00 до 18-00 часов</w:t>
      </w:r>
      <w:r w:rsidRPr="00801C8D">
        <w:rPr>
          <w:color w:val="FF0000"/>
          <w:sz w:val="28"/>
          <w:szCs w:val="28"/>
          <w:highlight w:val="lightGray"/>
          <w:u w:val="single"/>
        </w:rPr>
        <w:t>.</w:t>
      </w:r>
    </w:p>
    <w:p w:rsidR="00AE2976" w:rsidRPr="00A86AF1" w:rsidRDefault="00AE2976" w:rsidP="00EE7D79">
      <w:pPr>
        <w:jc w:val="both"/>
        <w:rPr>
          <w:b/>
          <w:bCs/>
          <w:sz w:val="28"/>
          <w:szCs w:val="28"/>
        </w:rPr>
      </w:pPr>
      <w:r w:rsidRPr="00A86AF1">
        <w:rPr>
          <w:b/>
          <w:bCs/>
          <w:sz w:val="28"/>
          <w:szCs w:val="28"/>
        </w:rPr>
        <w:t>Документы, предоставляемые претендентами для участия в аукционе:</w:t>
      </w:r>
    </w:p>
    <w:p w:rsidR="00AE2976" w:rsidRPr="00316DC2" w:rsidRDefault="00AE2976" w:rsidP="00EE7D79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 xml:space="preserve">-   </w:t>
      </w:r>
      <w:r w:rsidRPr="00316DC2">
        <w:rPr>
          <w:sz w:val="28"/>
          <w:szCs w:val="28"/>
        </w:rPr>
        <w:t>заявка на участие (с банковскими реквизитами счета для договора задатка);</w:t>
      </w:r>
    </w:p>
    <w:p w:rsidR="00AE2976" w:rsidRPr="00A86AF1" w:rsidRDefault="00AE2976" w:rsidP="00EE7D79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>-   платежный документ, подтверждающий внесение задатка, с отметкой банка плательщика;</w:t>
      </w:r>
    </w:p>
    <w:p w:rsidR="00AE2976" w:rsidRPr="00A86AF1" w:rsidRDefault="00AE2976" w:rsidP="00EE7D79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>-   ксерокопия документа, удостоверяющего личность (для физических лиц)</w:t>
      </w:r>
      <w:r>
        <w:rPr>
          <w:sz w:val="28"/>
          <w:szCs w:val="28"/>
        </w:rPr>
        <w:t>.</w:t>
      </w:r>
    </w:p>
    <w:p w:rsidR="00AE2976" w:rsidRPr="00F80371" w:rsidRDefault="00AE2976" w:rsidP="001404BD">
      <w:pPr>
        <w:jc w:val="both"/>
        <w:rPr>
          <w:b/>
          <w:bCs/>
          <w:sz w:val="28"/>
          <w:szCs w:val="28"/>
        </w:rPr>
      </w:pPr>
      <w:r w:rsidRPr="00F80371">
        <w:rPr>
          <w:b/>
          <w:bCs/>
          <w:sz w:val="28"/>
          <w:szCs w:val="28"/>
        </w:rPr>
        <w:t>Условия аукциона: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  к участию в аукционе допускаются только граждане и юридические лица РФ;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-   один претендент может подать только одну заявку; </w:t>
      </w:r>
    </w:p>
    <w:p w:rsidR="00AE2976" w:rsidRPr="00211912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отзыв принятой заявки на участие производится путем письменного уведомления претендентом организатора аукциона до</w:t>
      </w:r>
      <w:r w:rsidRPr="00801C8D">
        <w:rPr>
          <w:sz w:val="28"/>
          <w:szCs w:val="28"/>
          <w:highlight w:val="lightGray"/>
          <w:u w:val="single"/>
        </w:rPr>
        <w:t xml:space="preserve">28мая 2018 года </w:t>
      </w:r>
      <w:r w:rsidRPr="00801C8D">
        <w:rPr>
          <w:sz w:val="28"/>
          <w:szCs w:val="28"/>
          <w:highlight w:val="lightGray"/>
        </w:rPr>
        <w:t>включительно;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внесение задатка является обязательным условием для допущения к участию в аукционе;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возврат задатка не допущенным к участию в аукционе и отозвавшим заявку до вышеуказанной даты претендентам производится в течение 3 банковских дней, отозвавшим заявку позднее – в порядке, установленном для участников торгов;</w:t>
      </w:r>
    </w:p>
    <w:p w:rsidR="00AE2976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в случае уклонения победителя от подписания протокола о результатах аукциона</w:t>
      </w:r>
      <w:r>
        <w:rPr>
          <w:sz w:val="28"/>
          <w:szCs w:val="28"/>
        </w:rPr>
        <w:t>,</w:t>
      </w:r>
      <w:r w:rsidRPr="00F80371">
        <w:rPr>
          <w:sz w:val="28"/>
          <w:szCs w:val="28"/>
        </w:rPr>
        <w:t xml:space="preserve">  задаток ему не возвращается.</w:t>
      </w:r>
    </w:p>
    <w:p w:rsidR="00AE2976" w:rsidRPr="00754058" w:rsidRDefault="00AE2976" w:rsidP="0014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058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</w:p>
    <w:p w:rsidR="00AE2976" w:rsidRPr="00F80371" w:rsidRDefault="00AE2976" w:rsidP="001404BD">
      <w:pPr>
        <w:jc w:val="both"/>
        <w:rPr>
          <w:b/>
          <w:bCs/>
          <w:sz w:val="28"/>
          <w:szCs w:val="28"/>
        </w:rPr>
      </w:pPr>
      <w:r w:rsidRPr="00F80371">
        <w:rPr>
          <w:b/>
          <w:bCs/>
          <w:sz w:val="28"/>
          <w:szCs w:val="28"/>
        </w:rPr>
        <w:t>Место, дата, время и порядок определения участников аукциона:</w:t>
      </w:r>
    </w:p>
    <w:p w:rsidR="00AE2976" w:rsidRPr="00F80371" w:rsidRDefault="00AE2976" w:rsidP="00483FE6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Малый зал Администрации муниципа</w:t>
      </w:r>
      <w:r>
        <w:rPr>
          <w:sz w:val="28"/>
          <w:szCs w:val="28"/>
        </w:rPr>
        <w:t xml:space="preserve">льного района Чишминский  </w:t>
      </w:r>
      <w:proofErr w:type="spellStart"/>
      <w:r>
        <w:rPr>
          <w:sz w:val="28"/>
          <w:szCs w:val="28"/>
        </w:rPr>
        <w:t>район,</w:t>
      </w:r>
      <w:r w:rsidRPr="00F80371">
        <w:rPr>
          <w:sz w:val="28"/>
          <w:szCs w:val="28"/>
        </w:rPr>
        <w:t>Республика</w:t>
      </w:r>
      <w:proofErr w:type="spellEnd"/>
      <w:r w:rsidRPr="00F80371">
        <w:rPr>
          <w:sz w:val="28"/>
          <w:szCs w:val="28"/>
        </w:rPr>
        <w:t xml:space="preserve"> Башкортостан, р. п. Чишмы, ул. Кирова,50,</w:t>
      </w:r>
    </w:p>
    <w:p w:rsidR="00AE2976" w:rsidRPr="00F80371" w:rsidRDefault="00AE2976" w:rsidP="001404BD">
      <w:pPr>
        <w:jc w:val="both"/>
        <w:rPr>
          <w:color w:val="FF0000"/>
          <w:sz w:val="28"/>
          <w:szCs w:val="28"/>
          <w:u w:val="single"/>
        </w:rPr>
      </w:pPr>
      <w:r w:rsidRPr="00801C8D">
        <w:rPr>
          <w:sz w:val="28"/>
          <w:szCs w:val="28"/>
          <w:highlight w:val="lightGray"/>
          <w:u w:val="single"/>
        </w:rPr>
        <w:t>28мая 2018 года, в 10-00 часов.</w:t>
      </w:r>
    </w:p>
    <w:p w:rsidR="00AE2976" w:rsidRDefault="00AE2976" w:rsidP="001404B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Победителем аукциона признается участник аукциона, предложивший наибольшую цену за лот.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Срок заключения договора </w:t>
      </w:r>
      <w:r>
        <w:rPr>
          <w:b/>
          <w:bCs/>
          <w:sz w:val="28"/>
          <w:szCs w:val="28"/>
        </w:rPr>
        <w:t xml:space="preserve">купли-продажи </w:t>
      </w:r>
      <w:r w:rsidRPr="00F80371">
        <w:rPr>
          <w:b/>
          <w:bCs/>
          <w:sz w:val="28"/>
          <w:szCs w:val="28"/>
        </w:rPr>
        <w:t>земельного участка:</w:t>
      </w:r>
      <w:r w:rsidRPr="00F80371">
        <w:rPr>
          <w:sz w:val="28"/>
          <w:szCs w:val="28"/>
        </w:rPr>
        <w:t xml:space="preserve"> через 10 дней со дня размещения информации о результатах торгов в сети «Интернет».</w:t>
      </w:r>
    </w:p>
    <w:p w:rsidR="00AE2976" w:rsidRPr="00F8037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    Регистрация участников торгов будет </w:t>
      </w:r>
      <w:r w:rsidRPr="00F85586">
        <w:rPr>
          <w:sz w:val="28"/>
          <w:szCs w:val="28"/>
        </w:rPr>
        <w:t>производиться</w:t>
      </w:r>
      <w:r w:rsidRPr="00801C8D">
        <w:rPr>
          <w:sz w:val="28"/>
          <w:szCs w:val="28"/>
          <w:highlight w:val="lightGray"/>
          <w:u w:val="single"/>
        </w:rPr>
        <w:t>29 мая2018 г. в 09-30 ч.</w:t>
      </w:r>
      <w:r w:rsidRPr="00F80371">
        <w:rPr>
          <w:sz w:val="28"/>
          <w:szCs w:val="28"/>
        </w:rPr>
        <w:t xml:space="preserve"> по месту проведения торгов: РБ, р. п. Чишмы, ул. Кирова,50, малый зал Администрации муниципального района Чишминский  район.</w:t>
      </w:r>
    </w:p>
    <w:p w:rsidR="00AE2976" w:rsidRPr="00A86AF1" w:rsidRDefault="00AE2976" w:rsidP="001404BD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lastRenderedPageBreak/>
        <w:t xml:space="preserve">Осмотр земельного участка на местности: </w:t>
      </w:r>
      <w:r w:rsidRPr="00801C8D">
        <w:rPr>
          <w:sz w:val="28"/>
          <w:szCs w:val="28"/>
          <w:highlight w:val="lightGray"/>
          <w:u w:val="single"/>
        </w:rPr>
        <w:t xml:space="preserve">10,17,24мая 2018 года в 15-00 </w:t>
      </w:r>
      <w:proofErr w:type="spellStart"/>
      <w:r w:rsidRPr="00801C8D">
        <w:rPr>
          <w:sz w:val="28"/>
          <w:szCs w:val="28"/>
          <w:highlight w:val="lightGray"/>
          <w:u w:val="single"/>
        </w:rPr>
        <w:t>часов</w:t>
      </w:r>
      <w:r w:rsidRPr="00A86AF1">
        <w:rPr>
          <w:sz w:val="28"/>
          <w:szCs w:val="28"/>
        </w:rPr>
        <w:t>в</w:t>
      </w:r>
      <w:proofErr w:type="spellEnd"/>
      <w:r w:rsidRPr="00A86AF1">
        <w:rPr>
          <w:sz w:val="28"/>
          <w:szCs w:val="28"/>
        </w:rPr>
        <w:t xml:space="preserve"> сопровождении представителя Администрации </w:t>
      </w:r>
      <w:proofErr w:type="spellStart"/>
      <w:r>
        <w:rPr>
          <w:sz w:val="28"/>
          <w:szCs w:val="28"/>
        </w:rPr>
        <w:t>сельского</w:t>
      </w:r>
      <w:r w:rsidRPr="00A86AF1">
        <w:rPr>
          <w:sz w:val="28"/>
          <w:szCs w:val="28"/>
        </w:rPr>
        <w:t>поселения</w:t>
      </w:r>
      <w:proofErr w:type="spellEnd"/>
      <w:r w:rsidRPr="00A86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Аровский</w:t>
      </w:r>
      <w:proofErr w:type="spellEnd"/>
      <w:r>
        <w:rPr>
          <w:sz w:val="28"/>
          <w:szCs w:val="28"/>
        </w:rPr>
        <w:t xml:space="preserve"> сельсовет</w:t>
      </w:r>
      <w:r w:rsidRPr="00A86AF1">
        <w:rPr>
          <w:sz w:val="28"/>
          <w:szCs w:val="28"/>
        </w:rPr>
        <w:t>.</w:t>
      </w:r>
    </w:p>
    <w:p w:rsidR="00AE2976" w:rsidRDefault="00AE2976" w:rsidP="009F68AD">
      <w:pPr>
        <w:jc w:val="both"/>
      </w:pPr>
      <w:r w:rsidRPr="00F80371">
        <w:rPr>
          <w:sz w:val="28"/>
          <w:szCs w:val="28"/>
        </w:rPr>
        <w:t>Ознакомиться с материалами по земельному участку можно по адресу:</w:t>
      </w:r>
      <w:r w:rsidRPr="00A86AF1">
        <w:rPr>
          <w:sz w:val="28"/>
          <w:szCs w:val="28"/>
        </w:rPr>
        <w:t xml:space="preserve"> РБ,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Арово</w:t>
      </w:r>
      <w:proofErr w:type="spellEnd"/>
      <w:r w:rsidRPr="00A86AF1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Центральная,28</w:t>
      </w:r>
      <w:r w:rsidRPr="00A86AF1">
        <w:rPr>
          <w:sz w:val="28"/>
          <w:szCs w:val="28"/>
        </w:rPr>
        <w:t xml:space="preserve">. Контактный телефон: </w:t>
      </w:r>
      <w:r>
        <w:rPr>
          <w:sz w:val="28"/>
          <w:szCs w:val="28"/>
        </w:rPr>
        <w:t>8-</w:t>
      </w:r>
      <w:r w:rsidRPr="00A86AF1">
        <w:rPr>
          <w:sz w:val="28"/>
          <w:szCs w:val="28"/>
        </w:rPr>
        <w:t>34797-2-</w:t>
      </w:r>
      <w:r>
        <w:rPr>
          <w:sz w:val="28"/>
          <w:szCs w:val="28"/>
        </w:rPr>
        <w:t>56</w:t>
      </w:r>
      <w:r w:rsidRPr="00A86AF1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A86AF1">
        <w:rPr>
          <w:sz w:val="28"/>
          <w:szCs w:val="28"/>
        </w:rPr>
        <w:t>.</w:t>
      </w:r>
    </w:p>
    <w:p w:rsidR="00801C8D" w:rsidRDefault="00801C8D" w:rsidP="00801C8D">
      <w:pPr>
        <w:jc w:val="center"/>
        <w:rPr>
          <w:b/>
        </w:rPr>
      </w:pPr>
      <w:r>
        <w:t xml:space="preserve"> </w:t>
      </w:r>
      <w:r>
        <w:rPr>
          <w:b/>
        </w:rPr>
        <w:t xml:space="preserve"> ЗАЯВКА </w:t>
      </w:r>
    </w:p>
    <w:p w:rsidR="00801C8D" w:rsidRDefault="00801C8D" w:rsidP="00801C8D">
      <w:pPr>
        <w:jc w:val="center"/>
        <w:rPr>
          <w:b/>
        </w:rPr>
      </w:pPr>
      <w:r>
        <w:rPr>
          <w:b/>
        </w:rPr>
        <w:t>НА УЧАСТИЕ В ТОРГАХ</w:t>
      </w:r>
    </w:p>
    <w:p w:rsidR="00801C8D" w:rsidRDefault="00801C8D" w:rsidP="00801C8D">
      <w:pPr>
        <w:jc w:val="center"/>
      </w:pPr>
      <w:r>
        <w:t xml:space="preserve">по продаже земельного участка  </w:t>
      </w:r>
    </w:p>
    <w:p w:rsidR="00801C8D" w:rsidRDefault="00801C8D" w:rsidP="00801C8D">
      <w:pPr>
        <w:jc w:val="center"/>
      </w:pPr>
    </w:p>
    <w:p w:rsidR="00801C8D" w:rsidRDefault="00801C8D" w:rsidP="00801C8D">
      <w:pPr>
        <w:jc w:val="right"/>
      </w:pPr>
      <w:r>
        <w:t>"____"_____________20___ г.</w:t>
      </w:r>
    </w:p>
    <w:p w:rsidR="00801C8D" w:rsidRDefault="00801C8D" w:rsidP="00801C8D">
      <w:pPr>
        <w:jc w:val="center"/>
      </w:pPr>
      <w:r>
        <w:rPr>
          <w:b/>
        </w:rPr>
        <w:t xml:space="preserve">          </w:t>
      </w:r>
    </w:p>
    <w:p w:rsidR="00801C8D" w:rsidRDefault="00801C8D" w:rsidP="00801C8D">
      <w:pPr>
        <w:jc w:val="both"/>
      </w:pPr>
      <w:r>
        <w:t xml:space="preserve">___________________________________________________________________________________________, </w:t>
      </w:r>
    </w:p>
    <w:p w:rsidR="00801C8D" w:rsidRDefault="00801C8D" w:rsidP="00801C8D">
      <w:pPr>
        <w:jc w:val="both"/>
      </w:pPr>
      <w:r>
        <w:t xml:space="preserve">                                               (полное наименование юридического лица, физ. лица, подающего заявку)</w:t>
      </w:r>
    </w:p>
    <w:p w:rsidR="00801C8D" w:rsidRDefault="00801C8D" w:rsidP="00801C8D">
      <w:pPr>
        <w:jc w:val="both"/>
      </w:pPr>
      <w:r>
        <w:t>в лице _____________________________________________________________________________________,</w:t>
      </w:r>
    </w:p>
    <w:p w:rsidR="00801C8D" w:rsidRDefault="00801C8D" w:rsidP="00801C8D">
      <w:pPr>
        <w:jc w:val="both"/>
      </w:pPr>
      <w:r>
        <w:t xml:space="preserve">                                                                (фамилия, имя, отчество и должность)</w:t>
      </w:r>
    </w:p>
    <w:p w:rsidR="00801C8D" w:rsidRDefault="00801C8D" w:rsidP="00801C8D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___________________________________________________________________,</w:t>
      </w:r>
    </w:p>
    <w:p w:rsidR="00801C8D" w:rsidRDefault="00801C8D" w:rsidP="00801C8D">
      <w:pPr>
        <w:jc w:val="both"/>
      </w:pPr>
    </w:p>
    <w:p w:rsidR="00801C8D" w:rsidRDefault="00801C8D" w:rsidP="00801C8D">
      <w:pPr>
        <w:jc w:val="both"/>
      </w:pPr>
      <w:r>
        <w:t>принимая решение об участии в торгах</w:t>
      </w:r>
      <w:r>
        <w:rPr>
          <w:b/>
        </w:rPr>
        <w:t xml:space="preserve"> </w:t>
      </w:r>
      <w:r>
        <w:t xml:space="preserve">в форме аукциона по продаже земельного участка, расположенный по адресу: ____________________ ул._______________________________________, кадастровый номер_______________________, площадью_________________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обязуюсь:     </w:t>
      </w:r>
    </w:p>
    <w:p w:rsidR="00801C8D" w:rsidRDefault="00801C8D" w:rsidP="00801C8D">
      <w:pPr>
        <w:jc w:val="both"/>
      </w:pPr>
      <w:r>
        <w:t>1) соблюдать порядок, содержащийся в информационном сообщении о проведении торгов, опубликованном в газете «Родник-плюс»№ __________________________________</w:t>
      </w:r>
    </w:p>
    <w:p w:rsidR="00801C8D" w:rsidRDefault="00801C8D" w:rsidP="00801C8D">
      <w:pPr>
        <w:jc w:val="both"/>
      </w:pPr>
      <w:r>
        <w:t>2) в случае признания победителем аукциона/конкурса  в день проведения торгов подписать протокол о результатах торгов и не позднее 10 дней заключить договор купли-продажи земельного участка и уплатить сумму средств, указанную в договоре, в срок, определенный договором купли-продажи;</w:t>
      </w:r>
    </w:p>
    <w:p w:rsidR="00801C8D" w:rsidRDefault="00801C8D" w:rsidP="00801C8D">
      <w:pPr>
        <w:jc w:val="both"/>
      </w:pPr>
      <w:r>
        <w:t xml:space="preserve">3)  в случае признания победителем аукциона/конкурса  и моего отказа от подписания протокола по итогам аукциона, от заключения договора купли-продажи, либо </w:t>
      </w:r>
      <w:proofErr w:type="gramStart"/>
      <w:r>
        <w:t>не внесения</w:t>
      </w:r>
      <w:proofErr w:type="gramEnd"/>
      <w:r>
        <w:t xml:space="preserve"> в срок установленной суммы платежа, сумма внесенного мною задатка остается в распоряжении продавца.</w:t>
      </w:r>
    </w:p>
    <w:p w:rsidR="00801C8D" w:rsidRDefault="00801C8D" w:rsidP="00801C8D">
      <w:pPr>
        <w:jc w:val="both"/>
      </w:pPr>
      <w:r>
        <w:t xml:space="preserve">        Со сведениями, изложенными в информационном сообщении о проведении торгов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01C8D" w:rsidRDefault="00801C8D" w:rsidP="00801C8D">
      <w:pPr>
        <w:jc w:val="both"/>
      </w:pPr>
      <w:r>
        <w:t xml:space="preserve">        Заявка составляется в двух экземплярах, один из которых остается у Организатора торгов, другой - у Претендента.</w:t>
      </w:r>
    </w:p>
    <w:p w:rsidR="00801C8D" w:rsidRDefault="00801C8D" w:rsidP="00801C8D">
      <w:pPr>
        <w:jc w:val="both"/>
      </w:pPr>
      <w:r>
        <w:t>Банковские реквизиты счета для возврата задатка_________________________________________________</w:t>
      </w:r>
    </w:p>
    <w:p w:rsidR="00801C8D" w:rsidRDefault="00801C8D" w:rsidP="00801C8D">
      <w:pPr>
        <w:jc w:val="both"/>
      </w:pPr>
      <w:r>
        <w:t>____________________________________________________________________________________________</w:t>
      </w:r>
    </w:p>
    <w:p w:rsidR="00801C8D" w:rsidRDefault="00801C8D" w:rsidP="00801C8D">
      <w:pPr>
        <w:jc w:val="both"/>
      </w:pPr>
      <w:r>
        <w:t xml:space="preserve">        К заявке прилагаются по описи (в двух экземплярах) следующие документы:</w:t>
      </w:r>
    </w:p>
    <w:p w:rsidR="00801C8D" w:rsidRDefault="00801C8D" w:rsidP="00801C8D">
      <w:pPr>
        <w:jc w:val="both"/>
      </w:pPr>
      <w:r>
        <w:t>-   заявка на участие (с банковскими реквизитами счета для договора задатка);</w:t>
      </w:r>
    </w:p>
    <w:p w:rsidR="00801C8D" w:rsidRDefault="00801C8D" w:rsidP="00801C8D">
      <w:pPr>
        <w:jc w:val="both"/>
      </w:pPr>
      <w:r>
        <w:t>-   платежный документ, подтверждающий внесение задатка, с отметкой банка плательщика;</w:t>
      </w:r>
    </w:p>
    <w:p w:rsidR="00801C8D" w:rsidRDefault="00801C8D" w:rsidP="00801C8D">
      <w:pPr>
        <w:jc w:val="both"/>
      </w:pPr>
      <w:r>
        <w:t>-   ксерокопия документа, удостоверяющего личность (для физических лиц).</w:t>
      </w:r>
    </w:p>
    <w:p w:rsidR="00801C8D" w:rsidRDefault="00801C8D" w:rsidP="00801C8D">
      <w:pPr>
        <w:jc w:val="both"/>
      </w:pPr>
      <w:r>
        <w:t xml:space="preserve">       В случае подачи заявки представителем Претендента, предъявляется надлежащим образом оформленная доверенность. </w:t>
      </w:r>
    </w:p>
    <w:p w:rsidR="00801C8D" w:rsidRDefault="00801C8D" w:rsidP="00801C8D">
      <w:pPr>
        <w:jc w:val="both"/>
      </w:pPr>
      <w:r>
        <w:t>Подпись Претендента (его полномочного представителя)____________________________</w:t>
      </w:r>
    </w:p>
    <w:p w:rsidR="00801C8D" w:rsidRDefault="00801C8D" w:rsidP="00801C8D">
      <w:pPr>
        <w:jc w:val="both"/>
      </w:pPr>
      <w:r>
        <w:t xml:space="preserve"> "___"__________________20______ г.                                                                                    М.П.</w:t>
      </w:r>
    </w:p>
    <w:p w:rsidR="00801C8D" w:rsidRDefault="00801C8D" w:rsidP="00801C8D">
      <w:pPr>
        <w:jc w:val="both"/>
      </w:pPr>
    </w:p>
    <w:p w:rsidR="00801C8D" w:rsidRDefault="00801C8D" w:rsidP="00801C8D">
      <w:pPr>
        <w:jc w:val="both"/>
      </w:pPr>
      <w:r>
        <w:t xml:space="preserve">Заявка принята  Организатором торгов </w:t>
      </w:r>
    </w:p>
    <w:p w:rsidR="00801C8D" w:rsidRDefault="00801C8D" w:rsidP="00801C8D">
      <w:pPr>
        <w:jc w:val="both"/>
      </w:pPr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ин._____"____"________________20_______ г. № __________</w:t>
      </w:r>
    </w:p>
    <w:p w:rsidR="00801C8D" w:rsidRDefault="00801C8D" w:rsidP="00801C8D">
      <w:pPr>
        <w:jc w:val="both"/>
      </w:pPr>
    </w:p>
    <w:p w:rsidR="00801C8D" w:rsidRDefault="00801C8D" w:rsidP="00801C8D">
      <w:pPr>
        <w:jc w:val="both"/>
      </w:pPr>
      <w:r>
        <w:t xml:space="preserve">Подпись уполномоченного лица  Организатора торгов _________________ </w:t>
      </w:r>
    </w:p>
    <w:p w:rsidR="00801C8D" w:rsidRDefault="00801C8D" w:rsidP="00801C8D">
      <w:pPr>
        <w:jc w:val="both"/>
      </w:pPr>
    </w:p>
    <w:p w:rsidR="00801C8D" w:rsidRDefault="00801C8D" w:rsidP="00801C8D">
      <w:pPr>
        <w:jc w:val="both"/>
        <w:rPr>
          <w:sz w:val="28"/>
          <w:szCs w:val="28"/>
        </w:rPr>
      </w:pPr>
    </w:p>
    <w:p w:rsidR="00801C8D" w:rsidRDefault="00801C8D" w:rsidP="00801C8D">
      <w:pPr>
        <w:pStyle w:val="4"/>
        <w:rPr>
          <w:sz w:val="24"/>
        </w:rPr>
      </w:pPr>
      <w:r>
        <w:rPr>
          <w:sz w:val="24"/>
        </w:rPr>
        <w:t xml:space="preserve">ДОГОВОР  </w:t>
      </w:r>
    </w:p>
    <w:p w:rsidR="00801C8D" w:rsidRDefault="00801C8D" w:rsidP="00801C8D">
      <w:pPr>
        <w:jc w:val="center"/>
        <w:rPr>
          <w:b/>
        </w:rPr>
      </w:pPr>
      <w:r>
        <w:rPr>
          <w:b/>
        </w:rPr>
        <w:t>купли-продажи земельного участка № 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9214"/>
      </w:tblGrid>
      <w:tr w:rsidR="00801C8D" w:rsidTr="00E84279">
        <w:tc>
          <w:tcPr>
            <w:tcW w:w="4536" w:type="dxa"/>
            <w:hideMark/>
          </w:tcPr>
          <w:p w:rsidR="00801C8D" w:rsidRDefault="00801C8D" w:rsidP="00E84279">
            <w:pPr>
              <w:tabs>
                <w:tab w:val="left" w:pos="7513"/>
              </w:tabs>
              <w:ind w:right="-4644"/>
            </w:pPr>
            <w:proofErr w:type="spellStart"/>
            <w:r>
              <w:t>р.п</w:t>
            </w:r>
            <w:proofErr w:type="spellEnd"/>
            <w:r>
              <w:t xml:space="preserve">. Чишмы                                                                                        </w:t>
            </w:r>
          </w:p>
        </w:tc>
        <w:tc>
          <w:tcPr>
            <w:tcW w:w="9214" w:type="dxa"/>
          </w:tcPr>
          <w:p w:rsidR="00801C8D" w:rsidRDefault="00801C8D" w:rsidP="00E84279">
            <w:pPr>
              <w:pStyle w:val="1"/>
            </w:pPr>
          </w:p>
        </w:tc>
      </w:tr>
    </w:tbl>
    <w:p w:rsidR="00801C8D" w:rsidRDefault="00801C8D" w:rsidP="00801C8D">
      <w:pPr>
        <w:ind w:firstLine="360"/>
        <w:jc w:val="both"/>
      </w:pPr>
      <w:r>
        <w:t xml:space="preserve">        </w:t>
      </w:r>
      <w:proofErr w:type="gramStart"/>
      <w:r>
        <w:t>Администрация сельского поселения _______________ сельсовет муниципального района Чишминский район Республики Башкортостан, именуемая в дальнейшем «Продавец», в лице председателя Комитета по управлению собственностью Минземимущества РБ по Чишминскому району _____________________, действующего  на  основании  Соглашения, заключенного с  главой Администрации сельского поселения __________________ сельсовет муниципального района Чишминский район Республики Башкортостан  ___________. и  доверенности _____________с   одной   стороны  и  ______________ с другой стороны, именуемый в дальнейшем «Покупатель», вместе именуемые «Стороны»,  заключили</w:t>
      </w:r>
      <w:proofErr w:type="gramEnd"/>
      <w:r>
        <w:t xml:space="preserve"> настоящий Договор о нижеследующем: </w:t>
      </w:r>
    </w:p>
    <w:p w:rsidR="00801C8D" w:rsidRDefault="00801C8D" w:rsidP="00801C8D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ПРЕДМЕТ ДОГОВОРА</w:t>
      </w:r>
    </w:p>
    <w:p w:rsidR="00801C8D" w:rsidRDefault="00801C8D" w:rsidP="00801C8D">
      <w:pPr>
        <w:ind w:firstLine="708"/>
        <w:jc w:val="both"/>
      </w:pPr>
      <w:r>
        <w:t>1.1. На основании протокола торгов  от _______ 20_____ г. по продаже земельного участка, расположенного по адресу:_____________, «Продавец»  продает, а «Покупатель» покупает по цене  и на условиях настоящего Договора    земельный  участок  из  земель  населенных пунктов, с  кадастровым  номером ____________</w:t>
      </w:r>
      <w:r>
        <w:rPr>
          <w:i/>
        </w:rPr>
        <w:t xml:space="preserve">, </w:t>
      </w:r>
      <w:r>
        <w:t>площадью</w:t>
      </w:r>
      <w:r>
        <w:rPr>
          <w:b/>
        </w:rPr>
        <w:t xml:space="preserve"> </w:t>
      </w:r>
      <w:r>
        <w:t>_____________</w:t>
      </w:r>
      <w:proofErr w:type="gramStart"/>
      <w:r>
        <w:t>га</w:t>
      </w:r>
      <w:proofErr w:type="gramEnd"/>
      <w:r>
        <w:t>, в границах, определенных кадастровым планом, имеющий разрешенное использование – _____________(далее – земельный участок).</w:t>
      </w:r>
    </w:p>
    <w:p w:rsidR="00801C8D" w:rsidRDefault="00801C8D" w:rsidP="00801C8D">
      <w:pPr>
        <w:pStyle w:val="61"/>
        <w:jc w:val="both"/>
        <w:rPr>
          <w:szCs w:val="24"/>
        </w:rPr>
      </w:pPr>
      <w:r>
        <w:rPr>
          <w:szCs w:val="24"/>
        </w:rPr>
        <w:t xml:space="preserve">          1.2.Продавец подтверждает, что данный земельный участок не обременен  имущественными правами третьих лиц.</w:t>
      </w:r>
    </w:p>
    <w:p w:rsidR="00801C8D" w:rsidRDefault="00801C8D" w:rsidP="00801C8D">
      <w:pPr>
        <w:jc w:val="both"/>
      </w:pPr>
      <w:r>
        <w:t xml:space="preserve">          1.3. Ограничения использования  и обременения земельного участка отсутствуют.</w:t>
      </w:r>
    </w:p>
    <w:p w:rsidR="00801C8D" w:rsidRDefault="00801C8D" w:rsidP="00801C8D">
      <w:pPr>
        <w:jc w:val="both"/>
      </w:pPr>
      <w:r>
        <w:t xml:space="preserve">          </w:t>
      </w:r>
    </w:p>
    <w:p w:rsidR="00801C8D" w:rsidRDefault="00801C8D" w:rsidP="00801C8D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ФОРМА И СРОКИ ПЛАТЕЖА</w:t>
      </w:r>
    </w:p>
    <w:p w:rsidR="00801C8D" w:rsidRDefault="00801C8D" w:rsidP="00801C8D">
      <w:pPr>
        <w:ind w:left="360"/>
        <w:rPr>
          <w:b/>
        </w:rPr>
      </w:pPr>
    </w:p>
    <w:p w:rsidR="00801C8D" w:rsidRDefault="00801C8D" w:rsidP="00801C8D">
      <w:r>
        <w:t xml:space="preserve">           2.1. Цена земельного участка в соответствии с протоколом о результатах торгов составляет  __________ рублей.</w:t>
      </w:r>
    </w:p>
    <w:p w:rsidR="00801C8D" w:rsidRDefault="00801C8D" w:rsidP="00801C8D">
      <w:pPr>
        <w:pStyle w:val="ad"/>
        <w:tabs>
          <w:tab w:val="num" w:pos="0"/>
        </w:tabs>
        <w:ind w:firstLine="709"/>
      </w:pPr>
      <w:r>
        <w:t>Указанная цена земельного участка, зафиксированная протоколом  от __________20_____ г. о результатах аукциона о проведении торгов по продаже земельного участка, расположенного по адресу: _______________ является окончательной и изменению не подлежит.</w:t>
      </w:r>
    </w:p>
    <w:p w:rsidR="00801C8D" w:rsidRDefault="00801C8D" w:rsidP="00801C8D">
      <w:pPr>
        <w:pStyle w:val="ad"/>
        <w:tabs>
          <w:tab w:val="num" w:pos="0"/>
        </w:tabs>
        <w:ind w:firstLine="709"/>
      </w:pPr>
      <w:r>
        <w:t>2.2.  Сумма задатка в размере __________ рублей, внесенная Покупателем, зачитывается в оплату  приобретаемого  земельного участка.</w:t>
      </w:r>
    </w:p>
    <w:p w:rsidR="00801C8D" w:rsidRDefault="00801C8D" w:rsidP="00801C8D">
      <w:pPr>
        <w:pStyle w:val="ad"/>
        <w:tabs>
          <w:tab w:val="num" w:pos="0"/>
        </w:tabs>
        <w:ind w:firstLine="709"/>
      </w:pPr>
      <w:r>
        <w:t>2.3. Оплата стоимости земельного участка производится «Покупателем»  путем внесения  суммы в размере __________ рублей по следующим  реквизитам: р/с 40302810500000000034 ГРКЦ НБ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Банка России г. Уфа, БИК 048073001, ИНН 0250000596, КПП 025001001, лицевой счет 05110110600, ОКТМО 80657______.</w:t>
      </w:r>
    </w:p>
    <w:p w:rsidR="00801C8D" w:rsidRDefault="00801C8D" w:rsidP="00801C8D">
      <w:pPr>
        <w:ind w:firstLine="708"/>
        <w:jc w:val="both"/>
      </w:pPr>
      <w:r>
        <w:t>2.4. Днем оплаты считается день поступления денежных средств на счет указанный в  п. 2.3 настоящего договора.</w:t>
      </w:r>
    </w:p>
    <w:p w:rsidR="00801C8D" w:rsidRDefault="00801C8D" w:rsidP="00801C8D">
      <w:pPr>
        <w:ind w:firstLine="708"/>
        <w:jc w:val="both"/>
      </w:pPr>
      <w:r>
        <w:t>2.5. Все расходы  по регистрации настоящего Договора и регистрации перехода права собственности на земельный участок несет «Покупатель».</w:t>
      </w:r>
    </w:p>
    <w:p w:rsidR="00801C8D" w:rsidRDefault="00801C8D" w:rsidP="00801C8D">
      <w:pPr>
        <w:ind w:firstLine="708"/>
        <w:jc w:val="both"/>
      </w:pPr>
    </w:p>
    <w:p w:rsidR="00801C8D" w:rsidRDefault="00801C8D" w:rsidP="00801C8D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 xml:space="preserve">ОБЯЗАННОСТИ СТОРОН </w:t>
      </w:r>
    </w:p>
    <w:p w:rsidR="00801C8D" w:rsidRDefault="00801C8D" w:rsidP="00801C8D">
      <w:pPr>
        <w:ind w:left="360"/>
        <w:rPr>
          <w:b/>
        </w:rPr>
      </w:pPr>
    </w:p>
    <w:p w:rsidR="00801C8D" w:rsidRDefault="00801C8D" w:rsidP="00801C8D">
      <w:pPr>
        <w:pStyle w:val="21"/>
        <w:numPr>
          <w:ilvl w:val="1"/>
          <w:numId w:val="6"/>
        </w:numPr>
        <w:ind w:firstLine="720"/>
        <w:rPr>
          <w:sz w:val="24"/>
        </w:rPr>
      </w:pPr>
      <w:r>
        <w:rPr>
          <w:sz w:val="24"/>
        </w:rPr>
        <w:t>«Покупатель» обязуется:</w:t>
      </w:r>
    </w:p>
    <w:p w:rsidR="00801C8D" w:rsidRDefault="00801C8D" w:rsidP="00801C8D">
      <w:pPr>
        <w:pStyle w:val="21"/>
        <w:ind w:firstLine="0"/>
        <w:rPr>
          <w:b/>
          <w:i/>
          <w:sz w:val="24"/>
        </w:rPr>
      </w:pPr>
      <w:r>
        <w:rPr>
          <w:sz w:val="24"/>
        </w:rPr>
        <w:t xml:space="preserve">            3.1.1. Своевременно уплатить стоимость приобретенного земельного участка в  порядке  и  сроки,  определенные  п. 2.3. настоящего   договора.</w:t>
      </w:r>
    </w:p>
    <w:p w:rsidR="00801C8D" w:rsidRDefault="00801C8D" w:rsidP="00801C8D">
      <w:pPr>
        <w:pStyle w:val="21"/>
        <w:ind w:firstLine="0"/>
        <w:rPr>
          <w:b/>
          <w:i/>
          <w:sz w:val="24"/>
        </w:rPr>
      </w:pPr>
      <w:r>
        <w:rPr>
          <w:sz w:val="24"/>
        </w:rPr>
        <w:t xml:space="preserve">            3.1.2. Обеспечить свободный доступ соответствующих служб в целях  ремонта коммунальных, инженерных, электрических и других линий и сетей, а также объектов транспортной инфраструктуры при прохождении их через  приобретенный земельный участок.</w:t>
      </w:r>
    </w:p>
    <w:p w:rsidR="00801C8D" w:rsidRDefault="00801C8D" w:rsidP="00801C8D">
      <w:pPr>
        <w:pStyle w:val="21"/>
        <w:ind w:firstLine="0"/>
        <w:rPr>
          <w:b/>
          <w:i/>
          <w:sz w:val="24"/>
        </w:rPr>
      </w:pPr>
      <w:r>
        <w:rPr>
          <w:sz w:val="24"/>
        </w:rPr>
        <w:lastRenderedPageBreak/>
        <w:t xml:space="preserve">            3.1.3.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              </w:t>
      </w:r>
    </w:p>
    <w:p w:rsidR="00801C8D" w:rsidRDefault="00801C8D" w:rsidP="00801C8D">
      <w:pPr>
        <w:numPr>
          <w:ilvl w:val="1"/>
          <w:numId w:val="6"/>
        </w:numPr>
        <w:tabs>
          <w:tab w:val="num" w:pos="1069"/>
          <w:tab w:val="num" w:pos="1276"/>
        </w:tabs>
        <w:ind w:right="-96" w:firstLine="720"/>
        <w:jc w:val="both"/>
      </w:pPr>
      <w:r>
        <w:t xml:space="preserve">«Продавец» обязуется по просьбе «Покупателя» предоставить свой экземпляр настоящего   договора и иные документы, необходимые для осуществления государственной регистрации перехода права собственности на земельный участок  к «Покупателю». 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pStyle w:val="a5"/>
        <w:rPr>
          <w:sz w:val="24"/>
        </w:rPr>
      </w:pPr>
      <w:r>
        <w:rPr>
          <w:sz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801C8D" w:rsidRDefault="00801C8D" w:rsidP="00801C8D">
      <w:pPr>
        <w:pStyle w:val="a5"/>
        <w:rPr>
          <w:sz w:val="24"/>
        </w:rPr>
      </w:pPr>
      <w:r>
        <w:rPr>
          <w:sz w:val="24"/>
        </w:rPr>
        <w:t>4.2. При просрочке платежа, предусмотренного п.2.1. договора, «Покупатель» уплачивает «Продавцу» пени в размере 0,3%  от суммы просроченного платежа за каждый день просрочки. В этом случае, сумма произведенного покупателем платежа направляется «Продавцом» в первую очередь на погашение пеней, предусмотренных настоящим пунктом, а затем – на погашение задолженности по оплате стоимости земельного участка.</w:t>
      </w:r>
    </w:p>
    <w:p w:rsidR="00801C8D" w:rsidRDefault="00801C8D" w:rsidP="00801C8D">
      <w:pPr>
        <w:pStyle w:val="21"/>
        <w:rPr>
          <w:sz w:val="24"/>
        </w:rPr>
      </w:pPr>
    </w:p>
    <w:p w:rsidR="00801C8D" w:rsidRDefault="00801C8D" w:rsidP="00801C8D">
      <w:pPr>
        <w:jc w:val="center"/>
        <w:rPr>
          <w:b/>
        </w:rPr>
      </w:pPr>
      <w:r>
        <w:rPr>
          <w:b/>
        </w:rPr>
        <w:t>5. ВОЗНИКНОВЕНИЕ ПРАВА СОБСТВЕННОСТИ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pStyle w:val="a5"/>
        <w:rPr>
          <w:sz w:val="24"/>
        </w:rPr>
      </w:pPr>
      <w:r>
        <w:rPr>
          <w:sz w:val="24"/>
        </w:rPr>
        <w:t>5.1. В соответствии с требованиями статьи 223 Гражданского кодекса Российской Федерации   право собственности «Покупателя»  на   земельный участок  возникает с момента  государственной регистрации перехода права собственности. Передача документов для осуществления государственной регистрации права собственности на приобретенный земельный участок производится «Покупателем»  после полной его оплаты.</w:t>
      </w:r>
    </w:p>
    <w:p w:rsidR="00801C8D" w:rsidRDefault="00801C8D" w:rsidP="00801C8D">
      <w:pPr>
        <w:pStyle w:val="a5"/>
        <w:rPr>
          <w:i/>
          <w:sz w:val="24"/>
        </w:rPr>
      </w:pPr>
      <w:r>
        <w:rPr>
          <w:sz w:val="24"/>
        </w:rPr>
        <w:t>5.2. Покупатель не вправе до перехода к нему права собственности на земельный участок  отчуждать его или самостоятельно распоряжаться им иным образом.</w:t>
      </w:r>
    </w:p>
    <w:p w:rsidR="00801C8D" w:rsidRDefault="00801C8D" w:rsidP="00801C8D">
      <w:pPr>
        <w:jc w:val="center"/>
        <w:rPr>
          <w:b/>
        </w:rPr>
      </w:pPr>
      <w:r>
        <w:rPr>
          <w:b/>
        </w:rPr>
        <w:t xml:space="preserve">6. ДЕЙСТВИЕ ДОГОВОРА 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pStyle w:val="a5"/>
        <w:rPr>
          <w:sz w:val="24"/>
        </w:rPr>
      </w:pPr>
      <w:r>
        <w:rPr>
          <w:sz w:val="24"/>
        </w:rPr>
        <w:t>6.1. Настоящий  договор  вступает  в силу с момента его подписания Сторонами и прекращается с момента полного исполнения Сторонами обязательств по настоящему Договору.</w:t>
      </w:r>
    </w:p>
    <w:p w:rsidR="00801C8D" w:rsidRDefault="00801C8D" w:rsidP="00801C8D">
      <w:pPr>
        <w:pStyle w:val="a5"/>
        <w:rPr>
          <w:sz w:val="24"/>
        </w:rPr>
      </w:pPr>
      <w:r>
        <w:rPr>
          <w:sz w:val="24"/>
        </w:rPr>
        <w:t>6.2. «Продавец» приобретает право одностороннего отказа от исполнения настоящего договора в случае просрочки платежа, предусмотренного п.2.1. свыше 10 дней.</w:t>
      </w:r>
    </w:p>
    <w:p w:rsidR="00801C8D" w:rsidRDefault="00801C8D" w:rsidP="00801C8D">
      <w:pPr>
        <w:pStyle w:val="21"/>
        <w:rPr>
          <w:sz w:val="24"/>
        </w:rPr>
      </w:pPr>
      <w:r>
        <w:rPr>
          <w:sz w:val="24"/>
        </w:rPr>
        <w:t>6.3. Расторжение договора не освобождает от выплаты пени, установленной п.4.2. настоящего договора.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jc w:val="center"/>
        <w:rPr>
          <w:b/>
        </w:rPr>
      </w:pPr>
      <w:r>
        <w:rPr>
          <w:b/>
        </w:rPr>
        <w:t>7. ЗАКЛЮЧИТЕЛЬНЫЕ ПОЛОЖЕНИЯ</w:t>
      </w:r>
    </w:p>
    <w:p w:rsidR="00801C8D" w:rsidRDefault="00801C8D" w:rsidP="00801C8D">
      <w:pPr>
        <w:jc w:val="center"/>
      </w:pPr>
      <w:r>
        <w:tab/>
      </w:r>
    </w:p>
    <w:p w:rsidR="00801C8D" w:rsidRDefault="00801C8D" w:rsidP="00801C8D">
      <w:pPr>
        <w:tabs>
          <w:tab w:val="num" w:pos="720"/>
        </w:tabs>
        <w:jc w:val="both"/>
      </w:pPr>
      <w:r>
        <w:t xml:space="preserve">            7.1.  Передача земельного участка осуществляется в соответствии с Актом приема-передачи. </w:t>
      </w:r>
    </w:p>
    <w:p w:rsidR="00801C8D" w:rsidRDefault="00801C8D" w:rsidP="00801C8D">
      <w:pPr>
        <w:tabs>
          <w:tab w:val="num" w:pos="720"/>
        </w:tabs>
        <w:jc w:val="both"/>
      </w:pPr>
      <w:r>
        <w:tab/>
        <w:t>7.2. Споры, возникающие при исполнении настоящего договора, решаются в установленном законом порядке.</w:t>
      </w:r>
    </w:p>
    <w:p w:rsidR="00801C8D" w:rsidRDefault="00801C8D" w:rsidP="00801C8D">
      <w:pPr>
        <w:ind w:firstLine="708"/>
        <w:jc w:val="both"/>
      </w:pPr>
      <w:r>
        <w:t>7.3. Отношения сторон, не урегулированные настоящим договором, регламентируются действующим законодательством.</w:t>
      </w:r>
    </w:p>
    <w:p w:rsidR="00801C8D" w:rsidRDefault="00801C8D" w:rsidP="00801C8D">
      <w:pPr>
        <w:ind w:firstLine="708"/>
        <w:jc w:val="both"/>
      </w:pPr>
      <w: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представителями Сторон.</w:t>
      </w:r>
    </w:p>
    <w:p w:rsidR="00801C8D" w:rsidRDefault="00801C8D" w:rsidP="00801C8D">
      <w:pPr>
        <w:pStyle w:val="a5"/>
        <w:rPr>
          <w:i/>
          <w:sz w:val="24"/>
        </w:rPr>
      </w:pPr>
      <w:r>
        <w:rPr>
          <w:sz w:val="24"/>
        </w:rPr>
        <w:t xml:space="preserve">7.5. Настоящий Договор  заключен в  трех  экземплярах,  имеющих  одинаковую юридическую силу.  Один экземпляр находится у «Продавца», второй -  у  «Покупателя»,  третий - в Управлении Федеральной регистрационной службы по Республике Башкортостан. 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pPr>
        <w:jc w:val="center"/>
        <w:rPr>
          <w:b/>
        </w:rPr>
      </w:pPr>
      <w:r>
        <w:rPr>
          <w:b/>
        </w:rPr>
        <w:t>8. ЮРИДИЧЕСКИЕ АДРЕСА СТОРОН И ИХ РЕКВИЗИТЫ</w:t>
      </w:r>
    </w:p>
    <w:p w:rsidR="00801C8D" w:rsidRDefault="00801C8D" w:rsidP="00801C8D">
      <w:pPr>
        <w:jc w:val="center"/>
        <w:rPr>
          <w:b/>
        </w:rPr>
      </w:pPr>
    </w:p>
    <w:p w:rsidR="00801C8D" w:rsidRDefault="00801C8D" w:rsidP="00801C8D">
      <w:r>
        <w:t xml:space="preserve">                                              Продавец                                                                                                                                 Покупатель</w:t>
      </w:r>
    </w:p>
    <w:p w:rsidR="00801C8D" w:rsidRDefault="00801C8D" w:rsidP="00801C8D"/>
    <w:p w:rsidR="00801C8D" w:rsidRDefault="00801C8D" w:rsidP="00801C8D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801C8D" w:rsidRDefault="00801C8D" w:rsidP="00801C8D">
      <w:r>
        <w:t xml:space="preserve">    </w:t>
      </w:r>
    </w:p>
    <w:p w:rsidR="00801C8D" w:rsidRDefault="00801C8D" w:rsidP="00801C8D">
      <w:pPr>
        <w:ind w:firstLine="567"/>
        <w:jc w:val="center"/>
        <w:rPr>
          <w:b/>
        </w:rPr>
      </w:pPr>
      <w:r>
        <w:rPr>
          <w:b/>
        </w:rPr>
        <w:t>АКТ</w:t>
      </w:r>
    </w:p>
    <w:p w:rsidR="00801C8D" w:rsidRDefault="00801C8D" w:rsidP="00801C8D">
      <w:pPr>
        <w:jc w:val="center"/>
        <w:rPr>
          <w:b/>
        </w:rPr>
      </w:pPr>
      <w:r>
        <w:rPr>
          <w:b/>
        </w:rPr>
        <w:t xml:space="preserve">       ПРИЕМА - ПЕРЕДАЧИ ЗЕМЕЛЬНОГО УЧАСТКА</w:t>
      </w:r>
    </w:p>
    <w:p w:rsidR="00801C8D" w:rsidRDefault="00801C8D" w:rsidP="00801C8D"/>
    <w:p w:rsidR="00801C8D" w:rsidRDefault="00801C8D" w:rsidP="00801C8D">
      <w:pPr>
        <w:jc w:val="right"/>
      </w:pPr>
      <w:r>
        <w:t>__________  20____ г.</w:t>
      </w:r>
    </w:p>
    <w:p w:rsidR="00801C8D" w:rsidRDefault="00801C8D" w:rsidP="00801C8D"/>
    <w:p w:rsidR="00801C8D" w:rsidRDefault="00801C8D" w:rsidP="00801C8D">
      <w:pPr>
        <w:spacing w:line="276" w:lineRule="auto"/>
        <w:jc w:val="both"/>
      </w:pPr>
      <w:r>
        <w:t xml:space="preserve">            Администрация сельского поселения __________сельсовет муниципального района Чишминский район Республики Башкортостан, именуемая в дальнейшем «Продавец», в лице председателя Комитета по управлению собственностью Минземимущества РБ по Чишминскому району ______________, действующего  на  основании  Соглашения, заключенного с  главой Администрации сельского поселения ________  сельсовет муниципального района Чишминский район Республики Башкортостан ________и  доверенности _______  с   одной   стороны,  в соответствии с протоколом торгов  от  _______ передает земельный участок  площадью  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 _________, расположенный по адресу: __________, а  гр.  __________, именуемый в дальнейшем «Покупатель» с другой стороны,  принял его.  Покупатель осмотрел земельный участок, претензий не имеет.</w:t>
      </w:r>
    </w:p>
    <w:p w:rsidR="00801C8D" w:rsidRDefault="00801C8D" w:rsidP="00801C8D"/>
    <w:p w:rsidR="00801C8D" w:rsidRDefault="00801C8D" w:rsidP="00801C8D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      Передал:                                                                                                                                                                                Принял:</w:t>
      </w:r>
    </w:p>
    <w:p w:rsidR="00801C8D" w:rsidRDefault="00801C8D" w:rsidP="00801C8D">
      <w:pPr>
        <w:pStyle w:val="af"/>
        <w:rPr>
          <w:sz w:val="24"/>
          <w:szCs w:val="24"/>
        </w:rPr>
      </w:pPr>
    </w:p>
    <w:p w:rsidR="00801C8D" w:rsidRDefault="00801C8D" w:rsidP="00801C8D">
      <w:pPr>
        <w:pStyle w:val="af"/>
        <w:rPr>
          <w:sz w:val="24"/>
          <w:szCs w:val="24"/>
        </w:rPr>
      </w:pPr>
    </w:p>
    <w:p w:rsidR="00801C8D" w:rsidRDefault="00801C8D" w:rsidP="00801C8D">
      <w:pPr>
        <w:pStyle w:val="af"/>
        <w:rPr>
          <w:sz w:val="24"/>
          <w:szCs w:val="24"/>
        </w:rPr>
      </w:pPr>
    </w:p>
    <w:p w:rsidR="00801C8D" w:rsidRDefault="00801C8D" w:rsidP="00801C8D">
      <w:pPr>
        <w:jc w:val="both"/>
        <w:rPr>
          <w:sz w:val="28"/>
          <w:szCs w:val="28"/>
        </w:rPr>
      </w:pPr>
    </w:p>
    <w:p w:rsidR="00801C8D" w:rsidRPr="00AF590A" w:rsidRDefault="00801C8D" w:rsidP="00801C8D">
      <w:pPr>
        <w:jc w:val="both"/>
        <w:rPr>
          <w:sz w:val="28"/>
          <w:szCs w:val="28"/>
        </w:rPr>
      </w:pPr>
    </w:p>
    <w:p w:rsidR="00AE2976" w:rsidRDefault="00AE2976" w:rsidP="009F68AD">
      <w:pPr>
        <w:jc w:val="both"/>
      </w:pPr>
      <w:bookmarkStart w:id="0" w:name="_GoBack"/>
      <w:bookmarkEnd w:id="0"/>
    </w:p>
    <w:sectPr w:rsidR="00AE2976" w:rsidSect="00F30CC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008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7B4CC8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8A7DC5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226051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8B46E1"/>
    <w:multiLevelType w:val="hybridMultilevel"/>
    <w:tmpl w:val="47E6A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78"/>
    <w:rsid w:val="0000047D"/>
    <w:rsid w:val="00014E54"/>
    <w:rsid w:val="00022037"/>
    <w:rsid w:val="000232A7"/>
    <w:rsid w:val="00033F93"/>
    <w:rsid w:val="00040A42"/>
    <w:rsid w:val="00052A9C"/>
    <w:rsid w:val="00056602"/>
    <w:rsid w:val="000850EA"/>
    <w:rsid w:val="000A15C5"/>
    <w:rsid w:val="000C13CC"/>
    <w:rsid w:val="000C3E01"/>
    <w:rsid w:val="000C45E3"/>
    <w:rsid w:val="000C4792"/>
    <w:rsid w:val="000C4EF9"/>
    <w:rsid w:val="000E5617"/>
    <w:rsid w:val="000E5B01"/>
    <w:rsid w:val="000F1529"/>
    <w:rsid w:val="000F3CD9"/>
    <w:rsid w:val="00111BA8"/>
    <w:rsid w:val="001122A8"/>
    <w:rsid w:val="00117001"/>
    <w:rsid w:val="001242D1"/>
    <w:rsid w:val="00126BD1"/>
    <w:rsid w:val="00135177"/>
    <w:rsid w:val="001404BD"/>
    <w:rsid w:val="00145A6F"/>
    <w:rsid w:val="00153047"/>
    <w:rsid w:val="001566EB"/>
    <w:rsid w:val="001858E8"/>
    <w:rsid w:val="0019422B"/>
    <w:rsid w:val="00196F24"/>
    <w:rsid w:val="001B07DF"/>
    <w:rsid w:val="001B2EEB"/>
    <w:rsid w:val="001F0F1E"/>
    <w:rsid w:val="00206388"/>
    <w:rsid w:val="00211912"/>
    <w:rsid w:val="002302E5"/>
    <w:rsid w:val="0023113F"/>
    <w:rsid w:val="0023162C"/>
    <w:rsid w:val="00235DB0"/>
    <w:rsid w:val="002631CF"/>
    <w:rsid w:val="00265703"/>
    <w:rsid w:val="00266F37"/>
    <w:rsid w:val="00283E7C"/>
    <w:rsid w:val="00293FC0"/>
    <w:rsid w:val="00295ACC"/>
    <w:rsid w:val="002A3F63"/>
    <w:rsid w:val="002A70B0"/>
    <w:rsid w:val="002B49ED"/>
    <w:rsid w:val="002C2B37"/>
    <w:rsid w:val="002C5F51"/>
    <w:rsid w:val="002D0987"/>
    <w:rsid w:val="002D232C"/>
    <w:rsid w:val="002E420E"/>
    <w:rsid w:val="002F43AC"/>
    <w:rsid w:val="00303734"/>
    <w:rsid w:val="00316DC2"/>
    <w:rsid w:val="0033164B"/>
    <w:rsid w:val="00336646"/>
    <w:rsid w:val="00351A6D"/>
    <w:rsid w:val="003529FB"/>
    <w:rsid w:val="0035501A"/>
    <w:rsid w:val="00371106"/>
    <w:rsid w:val="00375FC4"/>
    <w:rsid w:val="003825A7"/>
    <w:rsid w:val="0038394B"/>
    <w:rsid w:val="003857CD"/>
    <w:rsid w:val="00394C33"/>
    <w:rsid w:val="00395909"/>
    <w:rsid w:val="00396627"/>
    <w:rsid w:val="003A4778"/>
    <w:rsid w:val="003C6BD3"/>
    <w:rsid w:val="003C6E20"/>
    <w:rsid w:val="003C7DA8"/>
    <w:rsid w:val="003E311D"/>
    <w:rsid w:val="003F03C1"/>
    <w:rsid w:val="004027D4"/>
    <w:rsid w:val="00402BC8"/>
    <w:rsid w:val="00406327"/>
    <w:rsid w:val="00410BE1"/>
    <w:rsid w:val="00412ACB"/>
    <w:rsid w:val="0041744D"/>
    <w:rsid w:val="00444EAD"/>
    <w:rsid w:val="00455774"/>
    <w:rsid w:val="00474ED8"/>
    <w:rsid w:val="00480E5F"/>
    <w:rsid w:val="00483FE6"/>
    <w:rsid w:val="004870FE"/>
    <w:rsid w:val="004A33BD"/>
    <w:rsid w:val="004A42B9"/>
    <w:rsid w:val="004A7DC6"/>
    <w:rsid w:val="004B1ADC"/>
    <w:rsid w:val="004B3C46"/>
    <w:rsid w:val="004C7E03"/>
    <w:rsid w:val="004D159B"/>
    <w:rsid w:val="005329D9"/>
    <w:rsid w:val="00540C42"/>
    <w:rsid w:val="00544F37"/>
    <w:rsid w:val="00553CEC"/>
    <w:rsid w:val="00555E2C"/>
    <w:rsid w:val="00557105"/>
    <w:rsid w:val="005654B0"/>
    <w:rsid w:val="00571A92"/>
    <w:rsid w:val="00573758"/>
    <w:rsid w:val="00595FDC"/>
    <w:rsid w:val="005A0F3E"/>
    <w:rsid w:val="005A6C32"/>
    <w:rsid w:val="005B1235"/>
    <w:rsid w:val="005B5760"/>
    <w:rsid w:val="005B5EBB"/>
    <w:rsid w:val="005B6116"/>
    <w:rsid w:val="005C3E89"/>
    <w:rsid w:val="005C5966"/>
    <w:rsid w:val="005D17B1"/>
    <w:rsid w:val="005E0258"/>
    <w:rsid w:val="005E0DB5"/>
    <w:rsid w:val="005E291F"/>
    <w:rsid w:val="005F348C"/>
    <w:rsid w:val="00602D31"/>
    <w:rsid w:val="00603259"/>
    <w:rsid w:val="0061427D"/>
    <w:rsid w:val="00617C29"/>
    <w:rsid w:val="00627EBA"/>
    <w:rsid w:val="006353D1"/>
    <w:rsid w:val="006355E6"/>
    <w:rsid w:val="006473E1"/>
    <w:rsid w:val="00656CED"/>
    <w:rsid w:val="00657662"/>
    <w:rsid w:val="00662E78"/>
    <w:rsid w:val="006766D0"/>
    <w:rsid w:val="006A50BF"/>
    <w:rsid w:val="006C48A0"/>
    <w:rsid w:val="006C533C"/>
    <w:rsid w:val="006C5A3A"/>
    <w:rsid w:val="006D05FE"/>
    <w:rsid w:val="006D4691"/>
    <w:rsid w:val="006D5CE0"/>
    <w:rsid w:val="006E7D51"/>
    <w:rsid w:val="00703843"/>
    <w:rsid w:val="007073F9"/>
    <w:rsid w:val="00721FCB"/>
    <w:rsid w:val="00732C21"/>
    <w:rsid w:val="00754058"/>
    <w:rsid w:val="007561BA"/>
    <w:rsid w:val="00756E36"/>
    <w:rsid w:val="00764D1C"/>
    <w:rsid w:val="00770C82"/>
    <w:rsid w:val="00787899"/>
    <w:rsid w:val="007907C4"/>
    <w:rsid w:val="0079142F"/>
    <w:rsid w:val="00795019"/>
    <w:rsid w:val="007A41F7"/>
    <w:rsid w:val="007C4B1F"/>
    <w:rsid w:val="007C4BBA"/>
    <w:rsid w:val="007D0E77"/>
    <w:rsid w:val="007D1374"/>
    <w:rsid w:val="007E64E1"/>
    <w:rsid w:val="00801C8D"/>
    <w:rsid w:val="00801F6A"/>
    <w:rsid w:val="008032E9"/>
    <w:rsid w:val="00812C3F"/>
    <w:rsid w:val="00812C73"/>
    <w:rsid w:val="008153CC"/>
    <w:rsid w:val="008168A4"/>
    <w:rsid w:val="00833E5A"/>
    <w:rsid w:val="00841E25"/>
    <w:rsid w:val="00854BED"/>
    <w:rsid w:val="00864E2B"/>
    <w:rsid w:val="008725F2"/>
    <w:rsid w:val="00872A8C"/>
    <w:rsid w:val="00874DF5"/>
    <w:rsid w:val="00883226"/>
    <w:rsid w:val="00883A01"/>
    <w:rsid w:val="00894287"/>
    <w:rsid w:val="00896EDE"/>
    <w:rsid w:val="008B3566"/>
    <w:rsid w:val="008C01F5"/>
    <w:rsid w:val="008D0B4C"/>
    <w:rsid w:val="008D1FE4"/>
    <w:rsid w:val="008D2C0D"/>
    <w:rsid w:val="008E5EB6"/>
    <w:rsid w:val="00913B70"/>
    <w:rsid w:val="00916802"/>
    <w:rsid w:val="00922916"/>
    <w:rsid w:val="00927942"/>
    <w:rsid w:val="00931382"/>
    <w:rsid w:val="00934458"/>
    <w:rsid w:val="00936A69"/>
    <w:rsid w:val="009560B2"/>
    <w:rsid w:val="00962A5A"/>
    <w:rsid w:val="00970B5C"/>
    <w:rsid w:val="00980B32"/>
    <w:rsid w:val="00983442"/>
    <w:rsid w:val="00986ADF"/>
    <w:rsid w:val="0099771A"/>
    <w:rsid w:val="009B744C"/>
    <w:rsid w:val="009F3F8E"/>
    <w:rsid w:val="009F68AD"/>
    <w:rsid w:val="00A07141"/>
    <w:rsid w:val="00A108D1"/>
    <w:rsid w:val="00A30E1E"/>
    <w:rsid w:val="00A36480"/>
    <w:rsid w:val="00A47C5D"/>
    <w:rsid w:val="00A62DAE"/>
    <w:rsid w:val="00A70117"/>
    <w:rsid w:val="00A8524F"/>
    <w:rsid w:val="00A86AF1"/>
    <w:rsid w:val="00A87F78"/>
    <w:rsid w:val="00A923EE"/>
    <w:rsid w:val="00A97254"/>
    <w:rsid w:val="00AA35CC"/>
    <w:rsid w:val="00AA3866"/>
    <w:rsid w:val="00AA5704"/>
    <w:rsid w:val="00AD1F10"/>
    <w:rsid w:val="00AD3B21"/>
    <w:rsid w:val="00AE2976"/>
    <w:rsid w:val="00AF16C5"/>
    <w:rsid w:val="00AF5B12"/>
    <w:rsid w:val="00B02F58"/>
    <w:rsid w:val="00B04211"/>
    <w:rsid w:val="00B1246D"/>
    <w:rsid w:val="00B254EF"/>
    <w:rsid w:val="00B33AB6"/>
    <w:rsid w:val="00B340B1"/>
    <w:rsid w:val="00B34EBE"/>
    <w:rsid w:val="00B452FD"/>
    <w:rsid w:val="00B47766"/>
    <w:rsid w:val="00B675F4"/>
    <w:rsid w:val="00B67938"/>
    <w:rsid w:val="00B84A1D"/>
    <w:rsid w:val="00B87430"/>
    <w:rsid w:val="00B946C5"/>
    <w:rsid w:val="00BA347C"/>
    <w:rsid w:val="00BB06E8"/>
    <w:rsid w:val="00BB107D"/>
    <w:rsid w:val="00BB60CD"/>
    <w:rsid w:val="00BD1859"/>
    <w:rsid w:val="00BD7653"/>
    <w:rsid w:val="00BF4A52"/>
    <w:rsid w:val="00C3660C"/>
    <w:rsid w:val="00C42C26"/>
    <w:rsid w:val="00C43223"/>
    <w:rsid w:val="00C5286C"/>
    <w:rsid w:val="00C61327"/>
    <w:rsid w:val="00C7314A"/>
    <w:rsid w:val="00C7445E"/>
    <w:rsid w:val="00C82F9F"/>
    <w:rsid w:val="00C841B9"/>
    <w:rsid w:val="00C92A3A"/>
    <w:rsid w:val="00C95423"/>
    <w:rsid w:val="00CA08F2"/>
    <w:rsid w:val="00CA0E0D"/>
    <w:rsid w:val="00CA1B3A"/>
    <w:rsid w:val="00CA2B0A"/>
    <w:rsid w:val="00CD70E4"/>
    <w:rsid w:val="00CE02B4"/>
    <w:rsid w:val="00CE6532"/>
    <w:rsid w:val="00CE6D5D"/>
    <w:rsid w:val="00CE783C"/>
    <w:rsid w:val="00CF29D0"/>
    <w:rsid w:val="00D02A00"/>
    <w:rsid w:val="00D05048"/>
    <w:rsid w:val="00D05E0E"/>
    <w:rsid w:val="00D13AA7"/>
    <w:rsid w:val="00D14206"/>
    <w:rsid w:val="00D14774"/>
    <w:rsid w:val="00D405B9"/>
    <w:rsid w:val="00D46231"/>
    <w:rsid w:val="00D644CD"/>
    <w:rsid w:val="00D65261"/>
    <w:rsid w:val="00D65BE5"/>
    <w:rsid w:val="00D8129B"/>
    <w:rsid w:val="00DA7CA8"/>
    <w:rsid w:val="00DB0772"/>
    <w:rsid w:val="00DB37A9"/>
    <w:rsid w:val="00DD3D9C"/>
    <w:rsid w:val="00DF4A28"/>
    <w:rsid w:val="00DF61CE"/>
    <w:rsid w:val="00E1619F"/>
    <w:rsid w:val="00E510F0"/>
    <w:rsid w:val="00E61F04"/>
    <w:rsid w:val="00E65DC4"/>
    <w:rsid w:val="00E9620D"/>
    <w:rsid w:val="00EA0B27"/>
    <w:rsid w:val="00EA32DF"/>
    <w:rsid w:val="00EB0A78"/>
    <w:rsid w:val="00ED30CC"/>
    <w:rsid w:val="00EE7D79"/>
    <w:rsid w:val="00EF7463"/>
    <w:rsid w:val="00F03A4D"/>
    <w:rsid w:val="00F04886"/>
    <w:rsid w:val="00F14582"/>
    <w:rsid w:val="00F30CC4"/>
    <w:rsid w:val="00F507EE"/>
    <w:rsid w:val="00F5219C"/>
    <w:rsid w:val="00F56F56"/>
    <w:rsid w:val="00F62354"/>
    <w:rsid w:val="00F70894"/>
    <w:rsid w:val="00F7338F"/>
    <w:rsid w:val="00F80371"/>
    <w:rsid w:val="00F8364A"/>
    <w:rsid w:val="00F85586"/>
    <w:rsid w:val="00F9274E"/>
    <w:rsid w:val="00FB1902"/>
    <w:rsid w:val="00FC165A"/>
    <w:rsid w:val="00FC5363"/>
    <w:rsid w:val="00FC60ED"/>
    <w:rsid w:val="00FE00D0"/>
    <w:rsid w:val="00FE0743"/>
    <w:rsid w:val="00FE43D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48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348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348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5F348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348C"/>
    <w:pPr>
      <w:keepNext/>
      <w:ind w:firstLine="561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348C"/>
    <w:pPr>
      <w:keepNext/>
      <w:ind w:firstLine="5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F348C"/>
    <w:pPr>
      <w:keepNext/>
      <w:ind w:firstLine="4301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EF74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6AF1"/>
    <w:rPr>
      <w:rFonts w:ascii="Arial New Bash" w:hAnsi="Arial New Bash"/>
      <w:b/>
      <w:sz w:val="32"/>
    </w:rPr>
  </w:style>
  <w:style w:type="character" w:customStyle="1" w:styleId="20">
    <w:name w:val="Заголовок 2 Знак"/>
    <w:link w:val="2"/>
    <w:uiPriority w:val="9"/>
    <w:semiHidden/>
    <w:rsid w:val="001860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6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86AF1"/>
    <w:rPr>
      <w:sz w:val="24"/>
    </w:rPr>
  </w:style>
  <w:style w:type="character" w:customStyle="1" w:styleId="50">
    <w:name w:val="Заголовок 5 Знак"/>
    <w:link w:val="5"/>
    <w:uiPriority w:val="9"/>
    <w:semiHidden/>
    <w:rsid w:val="001860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60C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60C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EF7463"/>
    <w:rPr>
      <w:rFonts w:ascii="Cambria" w:hAnsi="Cambria"/>
      <w:sz w:val="22"/>
    </w:rPr>
  </w:style>
  <w:style w:type="paragraph" w:styleId="a3">
    <w:name w:val="header"/>
    <w:basedOn w:val="a"/>
    <w:link w:val="a4"/>
    <w:uiPriority w:val="99"/>
    <w:rsid w:val="005F348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semiHidden/>
    <w:rsid w:val="001860CC"/>
    <w:rPr>
      <w:sz w:val="24"/>
      <w:szCs w:val="24"/>
    </w:rPr>
  </w:style>
  <w:style w:type="paragraph" w:styleId="a5">
    <w:name w:val="Body Text Indent"/>
    <w:basedOn w:val="a"/>
    <w:link w:val="a6"/>
    <w:rsid w:val="005F348C"/>
    <w:pPr>
      <w:ind w:firstLine="561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A86AF1"/>
    <w:rPr>
      <w:sz w:val="24"/>
    </w:rPr>
  </w:style>
  <w:style w:type="paragraph" w:styleId="21">
    <w:name w:val="Body Text Indent 2"/>
    <w:basedOn w:val="a"/>
    <w:link w:val="22"/>
    <w:rsid w:val="005F348C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A86AF1"/>
    <w:rPr>
      <w:sz w:val="24"/>
    </w:rPr>
  </w:style>
  <w:style w:type="paragraph" w:styleId="a7">
    <w:name w:val="Block Text"/>
    <w:basedOn w:val="a"/>
    <w:uiPriority w:val="99"/>
    <w:rsid w:val="005F348C"/>
    <w:pPr>
      <w:spacing w:line="360" w:lineRule="auto"/>
      <w:ind w:left="187" w:right="356" w:firstLine="56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5F348C"/>
    <w:pPr>
      <w:ind w:firstLine="935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1860CC"/>
    <w:rPr>
      <w:sz w:val="16"/>
      <w:szCs w:val="16"/>
    </w:rPr>
  </w:style>
  <w:style w:type="character" w:styleId="a8">
    <w:name w:val="Hyperlink"/>
    <w:uiPriority w:val="99"/>
    <w:rsid w:val="005F348C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uiPriority w:val="99"/>
    <w:rsid w:val="005F348C"/>
    <w:pPr>
      <w:keepNext/>
      <w:jc w:val="center"/>
    </w:pPr>
    <w:rPr>
      <w:szCs w:val="20"/>
    </w:rPr>
  </w:style>
  <w:style w:type="character" w:styleId="a9">
    <w:name w:val="FollowedHyperlink"/>
    <w:uiPriority w:val="99"/>
    <w:rsid w:val="005F348C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8D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353D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353D1"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F30CC4"/>
    <w:rPr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1B07DF"/>
    <w:pPr>
      <w:spacing w:after="120"/>
    </w:pPr>
  </w:style>
  <w:style w:type="character" w:customStyle="1" w:styleId="ae">
    <w:name w:val="Основной текст Знак"/>
    <w:link w:val="ad"/>
    <w:locked/>
    <w:rsid w:val="001B07DF"/>
    <w:rPr>
      <w:sz w:val="24"/>
    </w:rPr>
  </w:style>
  <w:style w:type="paragraph" w:styleId="23">
    <w:name w:val="Body Text 2"/>
    <w:basedOn w:val="a"/>
    <w:link w:val="24"/>
    <w:uiPriority w:val="99"/>
    <w:rsid w:val="001B07D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B07DF"/>
    <w:rPr>
      <w:sz w:val="24"/>
    </w:rPr>
  </w:style>
  <w:style w:type="paragraph" w:customStyle="1" w:styleId="12">
    <w:name w:val="Обычный1"/>
    <w:uiPriority w:val="99"/>
    <w:rsid w:val="001B07DF"/>
    <w:rPr>
      <w:sz w:val="24"/>
    </w:rPr>
  </w:style>
  <w:style w:type="paragraph" w:customStyle="1" w:styleId="13">
    <w:name w:val="Основной текст1"/>
    <w:basedOn w:val="12"/>
    <w:uiPriority w:val="99"/>
    <w:rsid w:val="001B07DF"/>
    <w:pPr>
      <w:jc w:val="both"/>
    </w:pPr>
    <w:rPr>
      <w:sz w:val="28"/>
    </w:rPr>
  </w:style>
  <w:style w:type="paragraph" w:customStyle="1" w:styleId="210">
    <w:name w:val="Основной текст 21"/>
    <w:basedOn w:val="12"/>
    <w:uiPriority w:val="99"/>
    <w:rsid w:val="001B07DF"/>
    <w:pPr>
      <w:pBdr>
        <w:bottom w:val="single" w:sz="12" w:space="1" w:color="auto"/>
      </w:pBdr>
      <w:jc w:val="center"/>
    </w:pPr>
    <w:rPr>
      <w:sz w:val="28"/>
    </w:rPr>
  </w:style>
  <w:style w:type="paragraph" w:customStyle="1" w:styleId="211">
    <w:name w:val="Основной текст с отступом 21"/>
    <w:basedOn w:val="12"/>
    <w:uiPriority w:val="99"/>
    <w:rsid w:val="001B07DF"/>
    <w:pPr>
      <w:ind w:firstLine="720"/>
      <w:jc w:val="both"/>
    </w:pPr>
    <w:rPr>
      <w:sz w:val="28"/>
    </w:rPr>
  </w:style>
  <w:style w:type="paragraph" w:styleId="af">
    <w:name w:val="footer"/>
    <w:basedOn w:val="a"/>
    <w:link w:val="af0"/>
    <w:rsid w:val="001B07DF"/>
    <w:pPr>
      <w:tabs>
        <w:tab w:val="center" w:pos="4153"/>
        <w:tab w:val="right" w:pos="8306"/>
      </w:tabs>
    </w:pPr>
    <w:rPr>
      <w:sz w:val="32"/>
      <w:szCs w:val="20"/>
    </w:rPr>
  </w:style>
  <w:style w:type="character" w:customStyle="1" w:styleId="af0">
    <w:name w:val="Нижний колонтитул Знак"/>
    <w:link w:val="af"/>
    <w:locked/>
    <w:rsid w:val="001B07DF"/>
    <w:rPr>
      <w:sz w:val="32"/>
    </w:rPr>
  </w:style>
  <w:style w:type="paragraph" w:customStyle="1" w:styleId="af1">
    <w:name w:val="Ãîðîä&amp;Äàòà"/>
    <w:basedOn w:val="a"/>
    <w:uiPriority w:val="99"/>
    <w:rsid w:val="001B07DF"/>
    <w:rPr>
      <w:rFonts w:ascii="TimesET" w:hAnsi="TimesET"/>
      <w:noProof/>
      <w:sz w:val="20"/>
    </w:rPr>
  </w:style>
  <w:style w:type="character" w:customStyle="1" w:styleId="apple-converted-space">
    <w:name w:val="apple-converted-space"/>
    <w:uiPriority w:val="99"/>
    <w:rsid w:val="009F68AD"/>
  </w:style>
  <w:style w:type="paragraph" w:customStyle="1" w:styleId="25">
    <w:name w:val="Обычный2"/>
    <w:uiPriority w:val="99"/>
    <w:rsid w:val="00D05048"/>
    <w:rPr>
      <w:sz w:val="24"/>
    </w:rPr>
  </w:style>
  <w:style w:type="paragraph" w:customStyle="1" w:styleId="33">
    <w:name w:val="Обычный3"/>
    <w:uiPriority w:val="99"/>
    <w:rsid w:val="00B67938"/>
    <w:rPr>
      <w:sz w:val="24"/>
    </w:rPr>
  </w:style>
  <w:style w:type="paragraph" w:customStyle="1" w:styleId="41">
    <w:name w:val="Обычный4"/>
    <w:uiPriority w:val="99"/>
    <w:rsid w:val="003C6E20"/>
    <w:rPr>
      <w:sz w:val="24"/>
    </w:rPr>
  </w:style>
  <w:style w:type="paragraph" w:customStyle="1" w:styleId="51">
    <w:name w:val="Обычный5"/>
    <w:uiPriority w:val="99"/>
    <w:rsid w:val="00145A6F"/>
    <w:rPr>
      <w:sz w:val="24"/>
    </w:rPr>
  </w:style>
  <w:style w:type="paragraph" w:customStyle="1" w:styleId="61">
    <w:name w:val="Обычный6"/>
    <w:rsid w:val="00014E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5113</Words>
  <Characters>29148</Characters>
  <Application>Microsoft Office Word</Application>
  <DocSecurity>0</DocSecurity>
  <Lines>242</Lines>
  <Paragraphs>68</Paragraphs>
  <ScaleCrop>false</ScaleCrop>
  <Company>Администрация Чишминского рна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Орготдел</dc:creator>
  <cp:keywords/>
  <dc:description/>
  <cp:lastModifiedBy>Елена П. Романенко</cp:lastModifiedBy>
  <cp:revision>16</cp:revision>
  <cp:lastPrinted>2015-06-02T10:36:00Z</cp:lastPrinted>
  <dcterms:created xsi:type="dcterms:W3CDTF">2017-10-26T07:15:00Z</dcterms:created>
  <dcterms:modified xsi:type="dcterms:W3CDTF">2018-04-24T09:58:00Z</dcterms:modified>
</cp:coreProperties>
</file>