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5C" w:rsidRDefault="0019085C" w:rsidP="00BC4B03">
      <w:pPr>
        <w:pStyle w:val="a3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10769" w:type="dxa"/>
        <w:tblInd w:w="-101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667"/>
        <w:gridCol w:w="941"/>
        <w:gridCol w:w="1362"/>
        <w:gridCol w:w="37"/>
        <w:gridCol w:w="3960"/>
        <w:gridCol w:w="221"/>
      </w:tblGrid>
      <w:tr w:rsidR="002618C1" w:rsidRPr="008048BD" w:rsidTr="00FA0AF2">
        <w:tblPrEx>
          <w:tblCellMar>
            <w:top w:w="0" w:type="dxa"/>
            <w:bottom w:w="0" w:type="dxa"/>
          </w:tblCellMar>
        </w:tblPrEx>
        <w:trPr>
          <w:gridBefore w:val="1"/>
          <w:wBefore w:w="581" w:type="dxa"/>
          <w:trHeight w:val="1618"/>
        </w:trPr>
        <w:tc>
          <w:tcPr>
            <w:tcW w:w="4608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2618C1" w:rsidRDefault="002618C1" w:rsidP="00E11992">
            <w:pPr>
              <w:ind w:hanging="135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="00E11992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</w:t>
            </w:r>
            <w:r w:rsidR="00E11992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аҺ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</w:p>
          <w:p w:rsidR="002618C1" w:rsidRPr="00A8483A" w:rsidRDefault="002618C1" w:rsidP="00A94F2B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2618C1" w:rsidRPr="00A8483A" w:rsidRDefault="002618C1" w:rsidP="00A94F2B">
            <w:pPr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2618C1" w:rsidRPr="00A8483A" w:rsidRDefault="002618C1" w:rsidP="00A94F2B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A8483A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618C1" w:rsidRPr="00A8483A" w:rsidRDefault="002618C1" w:rsidP="00A94F2B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618C1" w:rsidRPr="00A8483A" w:rsidRDefault="002618C1" w:rsidP="00A94F2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Р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АУЫЛ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СОВЕТЫ</w:t>
            </w:r>
          </w:p>
          <w:p w:rsidR="002618C1" w:rsidRDefault="002618C1" w:rsidP="00A94F2B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</w:t>
            </w:r>
          </w:p>
          <w:p w:rsidR="002618C1" w:rsidRPr="00A658C0" w:rsidRDefault="002618C1" w:rsidP="00A94F2B">
            <w:pPr>
              <w:jc w:val="center"/>
              <w:rPr>
                <w:b/>
                <w:caps/>
                <w:sz w:val="18"/>
                <w:szCs w:val="18"/>
              </w:rPr>
            </w:pPr>
            <w:r w:rsidRPr="00A658C0">
              <w:rPr>
                <w:b/>
                <w:caps/>
                <w:sz w:val="18"/>
                <w:szCs w:val="18"/>
              </w:rPr>
              <w:t>Ха</w:t>
            </w:r>
            <w:r w:rsidR="00E11992">
              <w:rPr>
                <w:b/>
                <w:caps/>
                <w:sz w:val="18"/>
                <w:szCs w:val="18"/>
              </w:rPr>
              <w:t>Ҡ</w:t>
            </w:r>
            <w:r w:rsidRPr="00A658C0">
              <w:rPr>
                <w:b/>
                <w:caps/>
                <w:sz w:val="18"/>
                <w:szCs w:val="18"/>
              </w:rPr>
              <w:t>ими</w:t>
            </w:r>
            <w:r w:rsidRPr="00A658C0"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 w:rsidRPr="00A658C0">
              <w:rPr>
                <w:b/>
                <w:caps/>
                <w:sz w:val="18"/>
                <w:szCs w:val="18"/>
              </w:rPr>
              <w:t>те</w:t>
            </w:r>
          </w:p>
          <w:p w:rsidR="002618C1" w:rsidRPr="00A658C0" w:rsidRDefault="002618C1" w:rsidP="00A9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2618C1" w:rsidRDefault="00B83942" w:rsidP="00A94F2B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>
                  <wp:extent cx="714375" cy="93345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8C1" w:rsidRDefault="002618C1" w:rsidP="00A94F2B">
            <w:pPr>
              <w:pStyle w:val="a3"/>
            </w:pPr>
          </w:p>
        </w:tc>
        <w:tc>
          <w:tcPr>
            <w:tcW w:w="4218" w:type="dxa"/>
            <w:gridSpan w:val="3"/>
            <w:tcBorders>
              <w:bottom w:val="thickThinMediumGap" w:sz="24" w:space="0" w:color="auto"/>
            </w:tcBorders>
            <w:vAlign w:val="center"/>
          </w:tcPr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АРОВСКИЙ сельсовет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618C1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</w:rPr>
            </w:pPr>
          </w:p>
          <w:p w:rsidR="002618C1" w:rsidRDefault="002618C1" w:rsidP="002618C1">
            <w:pPr>
              <w:ind w:firstLine="42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8483A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2618C1" w:rsidRPr="008048BD" w:rsidRDefault="002618C1" w:rsidP="00A94F2B">
            <w:pPr>
              <w:jc w:val="center"/>
              <w:rPr>
                <w:sz w:val="16"/>
                <w:szCs w:val="16"/>
              </w:rPr>
            </w:pPr>
          </w:p>
        </w:tc>
      </w:tr>
      <w:tr w:rsidR="0019085C" w:rsidTr="00FA0AF2">
        <w:tblPrEx>
          <w:jc w:val="center"/>
          <w:tblInd w:w="0" w:type="dxa"/>
          <w:tblBorders>
            <w:bottom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gridAfter w:val="1"/>
          <w:wAfter w:w="221" w:type="dxa"/>
          <w:trHeight w:val="932"/>
          <w:jc w:val="center"/>
        </w:trPr>
        <w:tc>
          <w:tcPr>
            <w:tcW w:w="4248" w:type="dxa"/>
            <w:gridSpan w:val="2"/>
          </w:tcPr>
          <w:p w:rsidR="0019085C" w:rsidRPr="00CF5353" w:rsidRDefault="0019085C" w:rsidP="00E11992">
            <w:pPr>
              <w:spacing w:line="276" w:lineRule="auto"/>
              <w:ind w:firstLine="315"/>
              <w:jc w:val="center"/>
              <w:rPr>
                <w:caps/>
              </w:rPr>
            </w:pPr>
            <w:r w:rsidRPr="00CF5353">
              <w:rPr>
                <w:b/>
                <w:caps/>
              </w:rPr>
              <w:t>кАРАР</w:t>
            </w:r>
          </w:p>
          <w:p w:rsidR="002618C1" w:rsidRDefault="0019085C" w:rsidP="009C3B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«</w:t>
            </w:r>
            <w:r w:rsidR="00CF5353">
              <w:rPr>
                <w:rFonts w:ascii="Arial New Bash" w:hAnsi="Arial New Bash"/>
                <w:sz w:val="24"/>
                <w:szCs w:val="24"/>
                <w:lang w:val="ru-RU"/>
              </w:rPr>
              <w:t xml:space="preserve"> </w:t>
            </w:r>
            <w:r w:rsidR="009C3BD1">
              <w:rPr>
                <w:rFonts w:ascii="Arial New Bash" w:hAnsi="Arial New Bash"/>
                <w:sz w:val="24"/>
                <w:szCs w:val="24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</w:t>
            </w:r>
            <w:r>
              <w:rPr>
                <w:sz w:val="28"/>
                <w:szCs w:val="28"/>
                <w:lang w:val="ru-RU"/>
              </w:rPr>
              <w:t xml:space="preserve">  201</w:t>
            </w:r>
            <w:r w:rsidR="00E11992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й. </w:t>
            </w:r>
          </w:p>
        </w:tc>
        <w:tc>
          <w:tcPr>
            <w:tcW w:w="2340" w:type="dxa"/>
            <w:gridSpan w:val="3"/>
          </w:tcPr>
          <w:p w:rsidR="00CF5353" w:rsidRDefault="00CF5353" w:rsidP="00BC4B03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19085C" w:rsidRDefault="0019085C" w:rsidP="009C3BD1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№ </w:t>
            </w:r>
            <w:r w:rsidR="009C3BD1">
              <w:rPr>
                <w:b/>
              </w:rPr>
              <w:t>181</w:t>
            </w:r>
          </w:p>
        </w:tc>
        <w:tc>
          <w:tcPr>
            <w:tcW w:w="3960" w:type="dxa"/>
          </w:tcPr>
          <w:p w:rsidR="0019085C" w:rsidRDefault="0019085C" w:rsidP="00CF5353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постановление</w:t>
            </w:r>
          </w:p>
          <w:p w:rsidR="002618C1" w:rsidRPr="002618C1" w:rsidRDefault="00E11992" w:rsidP="009C3BD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« </w:t>
            </w:r>
            <w:r w:rsidR="009C3BD1">
              <w:rPr>
                <w:sz w:val="28"/>
                <w:szCs w:val="28"/>
                <w:lang w:val="ru-RU"/>
              </w:rPr>
              <w:t>02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августа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F5353" w:rsidRDefault="00CF5353" w:rsidP="00BC4B03">
      <w:pPr>
        <w:pStyle w:val="1"/>
        <w:shd w:val="clear" w:color="auto" w:fill="FFFFFF"/>
        <w:jc w:val="center"/>
        <w:rPr>
          <w:b w:val="0"/>
        </w:rPr>
      </w:pPr>
    </w:p>
    <w:p w:rsidR="009C3BD1" w:rsidRDefault="009C3BD1" w:rsidP="009C3BD1">
      <w:pPr>
        <w:spacing w:line="240" w:lineRule="atLeast"/>
        <w:jc w:val="center"/>
        <w:rPr>
          <w:szCs w:val="28"/>
          <w:lang w:val="tt-RU"/>
        </w:rPr>
      </w:pPr>
      <w:r>
        <w:rPr>
          <w:szCs w:val="28"/>
          <w:lang w:val="tt-RU"/>
        </w:rPr>
        <w:t>Об утверждении перечня услуг, которые являются необходимыми</w:t>
      </w:r>
    </w:p>
    <w:p w:rsidR="009C3BD1" w:rsidRDefault="009C3BD1" w:rsidP="009C3BD1">
      <w:pPr>
        <w:spacing w:line="240" w:lineRule="atLeast"/>
        <w:jc w:val="center"/>
        <w:rPr>
          <w:szCs w:val="28"/>
        </w:rPr>
      </w:pPr>
      <w:r>
        <w:rPr>
          <w:szCs w:val="28"/>
          <w:lang w:val="tt-RU"/>
        </w:rPr>
        <w:t xml:space="preserve"> и обязательными для предоставления администрацией сельского поселения Аровский сельсовет муниципального района Чишминский район муниципальных услуг</w:t>
      </w:r>
    </w:p>
    <w:p w:rsidR="009C3BD1" w:rsidRDefault="009C3BD1" w:rsidP="009C3BD1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9C3BD1" w:rsidRDefault="009C3BD1" w:rsidP="009C3BD1">
      <w:pPr>
        <w:spacing w:line="240" w:lineRule="atLeast"/>
        <w:rPr>
          <w:b/>
          <w:szCs w:val="28"/>
        </w:rPr>
      </w:pPr>
    </w:p>
    <w:p w:rsidR="009C3BD1" w:rsidRDefault="009C3BD1" w:rsidP="009C3BD1">
      <w:pPr>
        <w:spacing w:line="240" w:lineRule="atLeast"/>
        <w:rPr>
          <w:szCs w:val="28"/>
        </w:rPr>
      </w:pPr>
      <w:r>
        <w:rPr>
          <w:szCs w:val="28"/>
        </w:rPr>
        <w:t>В соответствии с частью 3 статьи 9 Федерального закона от 27.07.2010 года № 210-ФЗ «Об организации предоставления государственных и муниципальных услуг»,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  <w:r>
        <w:rPr>
          <w:b/>
        </w:rPr>
        <w:t xml:space="preserve">  ПОСТАНОВЛЯЕТ: 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</w:p>
    <w:p w:rsidR="009C3BD1" w:rsidRDefault="009C3BD1" w:rsidP="009C3BD1">
      <w:pPr>
        <w:ind w:firstLine="709"/>
        <w:rPr>
          <w:szCs w:val="28"/>
        </w:rPr>
      </w:pPr>
      <w:r>
        <w:rPr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сельского поселения Аровский сельсовет муниципального района Чишминский район Республики Башкортостан  муниципальных услуг.  </w:t>
      </w:r>
    </w:p>
    <w:p w:rsidR="009C3BD1" w:rsidRDefault="009C3BD1" w:rsidP="009C3BD1">
      <w:pPr>
        <w:ind w:firstLine="0"/>
        <w:rPr>
          <w:szCs w:val="28"/>
        </w:rPr>
      </w:pPr>
      <w:r>
        <w:rPr>
          <w:szCs w:val="28"/>
        </w:rPr>
        <w:t xml:space="preserve">         2. Постановление главы сельского поселения Аровский сельсовет   муниципального района Чишминский район Республики Башкортостан №  40</w:t>
      </w:r>
      <w:r w:rsidR="00243C31">
        <w:rPr>
          <w:szCs w:val="28"/>
        </w:rPr>
        <w:t xml:space="preserve"> от 11</w:t>
      </w:r>
      <w:r>
        <w:rPr>
          <w:szCs w:val="28"/>
        </w:rPr>
        <w:t xml:space="preserve"> декабря  2012 года считать утратившим силу.</w:t>
      </w:r>
    </w:p>
    <w:p w:rsidR="009C3BD1" w:rsidRDefault="009C3BD1" w:rsidP="009C3BD1">
      <w:pPr>
        <w:widowControl w:val="0"/>
        <w:ind w:firstLine="708"/>
        <w:rPr>
          <w:spacing w:val="4"/>
          <w:szCs w:val="28"/>
          <w:shd w:val="clear" w:color="auto" w:fill="FFFFFF"/>
        </w:rPr>
      </w:pPr>
      <w:r>
        <w:rPr>
          <w:szCs w:val="28"/>
        </w:rPr>
        <w:t xml:space="preserve">3. </w:t>
      </w:r>
      <w:r>
        <w:rPr>
          <w:spacing w:val="2"/>
          <w:szCs w:val="28"/>
        </w:rPr>
        <w:t xml:space="preserve">Обнародовать настоящее постановление </w:t>
      </w:r>
      <w:r>
        <w:rPr>
          <w:szCs w:val="28"/>
        </w:rPr>
        <w:t xml:space="preserve">на официальном сайте  Администрации сельского поселения </w:t>
      </w:r>
      <w:r w:rsidR="00243C31">
        <w:rPr>
          <w:szCs w:val="28"/>
        </w:rPr>
        <w:t>А</w:t>
      </w:r>
      <w:r>
        <w:rPr>
          <w:szCs w:val="28"/>
        </w:rPr>
        <w:t xml:space="preserve">ровский сельсовет муниципального района Чишминский район Республики Башкортостан в сети «Интернет» </w:t>
      </w:r>
      <w:r w:rsidRPr="009C3BD1">
        <w:rPr>
          <w:szCs w:val="28"/>
        </w:rPr>
        <w:t>http://arovosp.ru/</w:t>
      </w:r>
      <w:r>
        <w:rPr>
          <w:szCs w:val="28"/>
        </w:rPr>
        <w:t>.</w:t>
      </w:r>
    </w:p>
    <w:p w:rsidR="009C3BD1" w:rsidRDefault="009C3BD1" w:rsidP="009C3BD1">
      <w:pPr>
        <w:ind w:firstLine="708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FA0AF2" w:rsidRDefault="00FA0AF2" w:rsidP="00FA0AF2">
      <w:pPr>
        <w:shd w:val="clear" w:color="auto" w:fill="FFFFFF"/>
      </w:pPr>
    </w:p>
    <w:p w:rsidR="00E11992" w:rsidRDefault="00E11992" w:rsidP="00FA0AF2">
      <w:pPr>
        <w:shd w:val="clear" w:color="auto" w:fill="FFFFFF"/>
      </w:pPr>
    </w:p>
    <w:p w:rsidR="0019085C" w:rsidRDefault="0019085C" w:rsidP="00BC4B03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CF5353">
        <w:rPr>
          <w:rFonts w:ascii="Times New Roman" w:hAnsi="Times New Roman"/>
          <w:b w:val="0"/>
          <w:color w:val="auto"/>
          <w:sz w:val="28"/>
          <w:szCs w:val="28"/>
        </w:rPr>
        <w:t>Р.Х. Мусин</w:t>
      </w:r>
    </w:p>
    <w:p w:rsidR="0019085C" w:rsidRDefault="0019085C" w:rsidP="00BC4B03"/>
    <w:p w:rsidR="0019085C" w:rsidRDefault="0019085C" w:rsidP="00BC4B03">
      <w:pPr>
        <w:pStyle w:val="2"/>
        <w:shd w:val="clear" w:color="auto" w:fill="FFFFFF"/>
        <w:spacing w:before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>
      <w:pPr>
        <w:ind w:firstLine="0"/>
        <w:sectPr w:rsidR="00243C31" w:rsidSect="00243C31">
          <w:pgSz w:w="11906" w:h="16838"/>
          <w:pgMar w:top="567" w:right="850" w:bottom="719" w:left="1701" w:header="708" w:footer="708" w:gutter="0"/>
          <w:cols w:space="708"/>
          <w:docGrid w:linePitch="381"/>
        </w:sectPr>
      </w:pPr>
    </w:p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lastRenderedPageBreak/>
              <w:t>Утвержден</w:t>
            </w:r>
          </w:p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 xml:space="preserve">Постановлением </w:t>
            </w:r>
            <w:r w:rsidR="00B50E8D">
              <w:rPr>
                <w:sz w:val="20"/>
              </w:rPr>
              <w:t>администрацией</w:t>
            </w:r>
            <w:r w:rsidRPr="00243C31">
              <w:rPr>
                <w:sz w:val="20"/>
              </w:rPr>
              <w:t xml:space="preserve"> сельского поселения Аровский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>от 02 августа 2019 года № 181</w:t>
            </w:r>
          </w:p>
          <w:p w:rsidR="00243C31" w:rsidRPr="00243C31" w:rsidRDefault="00243C31" w:rsidP="00243C31">
            <w:pPr>
              <w:ind w:firstLine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243C31" w:rsidRPr="00243C31" w:rsidRDefault="00243C31" w:rsidP="00243C31">
            <w:pPr>
              <w:ind w:firstLine="0"/>
              <w:jc w:val="center"/>
              <w:rPr>
                <w:sz w:val="22"/>
                <w:szCs w:val="22"/>
              </w:rPr>
            </w:pPr>
            <w:r w:rsidRPr="00243C31">
              <w:rPr>
                <w:sz w:val="22"/>
                <w:szCs w:val="22"/>
              </w:rPr>
              <w:t xml:space="preserve">Перечень муниципальных услуг (функций), </w:t>
            </w:r>
          </w:p>
          <w:p w:rsidR="00243C31" w:rsidRPr="00243C31" w:rsidRDefault="00243C31" w:rsidP="00243C31">
            <w:pPr>
              <w:ind w:firstLine="0"/>
              <w:jc w:val="center"/>
              <w:rPr>
                <w:sz w:val="22"/>
                <w:szCs w:val="22"/>
              </w:rPr>
            </w:pPr>
            <w:r w:rsidRPr="00243C31">
              <w:rPr>
                <w:sz w:val="22"/>
                <w:szCs w:val="22"/>
              </w:rPr>
              <w:t>предоставляемых Администрацией сельского поселения Аровский сельсовет муниципального района Чишминский район Республики Башкортостан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№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Категория (ОМСУ - орган местного самоуправления, МУ- муниципальное учреждение)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структурного подразделения органа местного самоуправления, предоставляющего муниципальную услугу (исполняющий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Стоимость предоставления услуги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Делопроизводство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«</w:t>
            </w:r>
            <w:r>
              <w:rPr>
                <w:sz w:val="18"/>
                <w:szCs w:val="18"/>
              </w:rPr>
              <w:t>Р</w:t>
            </w:r>
            <w:r w:rsidRPr="00243C31">
              <w:rPr>
                <w:sz w:val="18"/>
                <w:szCs w:val="18"/>
              </w:rPr>
              <w:t>ассмотрени</w:t>
            </w:r>
            <w:r>
              <w:rPr>
                <w:sz w:val="18"/>
                <w:szCs w:val="18"/>
              </w:rPr>
              <w:t>е</w:t>
            </w:r>
            <w:r w:rsidRPr="00243C31">
              <w:rPr>
                <w:sz w:val="18"/>
                <w:szCs w:val="18"/>
              </w:rPr>
              <w:t xml:space="preserve"> обращения граждан в Совете сельского поселения Аровский сельсовет муниципального района Чишминский район»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 рассмотрения обращения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Аровский сельсовет муниципального района Чишминский район Республики Башкортостан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№ 20 от 20.07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Аровский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сельского поселения  Аровский  сельсовет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муниципального района Чишминский район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</w:t>
            </w:r>
            <w:r w:rsidRPr="00243C31">
              <w:rPr>
                <w:sz w:val="18"/>
                <w:szCs w:val="18"/>
              </w:rPr>
              <w:lastRenderedPageBreak/>
              <w:t>Правительства РФ от 11.11.2005г. № 679 « О Порядке разработки и 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Аровский сельсовет муниципального района Чишминский район Республики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Башкортостан № 5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1.1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2г.,  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D35264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(Постановление № 42 от 22.11.2013г.)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Аровский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юридическим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и физическим лицам справок, выписок из похозяйственных книг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243C31">
              <w:rPr>
                <w:sz w:val="18"/>
                <w:szCs w:val="18"/>
              </w:rPr>
              <w:t xml:space="preserve"> Аровский </w:t>
            </w:r>
            <w:r w:rsidRPr="00243C31">
              <w:rPr>
                <w:bCs/>
                <w:sz w:val="18"/>
                <w:szCs w:val="18"/>
              </w:rPr>
              <w:t xml:space="preserve"> сельсовет 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07.07.2003 г. № 112-ФЗ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личном подсобном хозяйстве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 от 6 октября 2003 г. № 131-ФЗ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Аровский сельсовет муниципального района Чишминский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Башкортостан№ 47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11.12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2г.,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B50E8D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(Постановление № 44 от 22.11.2013г.)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Федеральнымй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D35264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Постановление главы сельского поселения Аровский сельсовет муниципального района Чишминский район Республики Башкортостан №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 45 от 11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года с изменениями (Пост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ановление  №38/1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09.04.2015)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Оформление справки с места жительства умершего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D35264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Постановление главы сельского поселения Аровский сельсовет 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12.12.2012 года 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Воинский учет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«Первичный воинский учет граждан, пребывающих в запасе и подлежащих призыву на военную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службу», «Постановка на воинский учет (снятие с учета) граждан пребывающих в запасе»</w:t>
            </w:r>
            <w:r w:rsidRPr="00243C31">
              <w:rPr>
                <w:bCs/>
                <w:color w:val="000000"/>
                <w:sz w:val="18"/>
                <w:szCs w:val="18"/>
              </w:rPr>
              <w:t xml:space="preserve"> администрацией сельского поселения</w:t>
            </w:r>
          </w:p>
          <w:p w:rsidR="00243C31" w:rsidRPr="00243C31" w:rsidRDefault="00243C31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>Аровский сельсовет муниципального района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>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>Федеральный закон от 27.07.2010 года             № 210-ФЗ «Об организации предоставления государственных и муниципальных услуг»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Аровский сельсовет муниципального района Чишминский район Республики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Нотариальные действия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функции по совершению нотариальных действий, предусмотренных законодательством в случае отсутствия в поселении нотариуса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Конституция РФ, на основании ч.3 ст.29 основ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Постановление главы сельского поселения Аровский сельсовет 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49 от 11.12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Производится в порядке, установленном Основами законодательства о нотариате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Архивный фонд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>Предоставление муниципальной услуги «Выдача копий архивных документов, подтверждающих право на владение землей» в сельском поселении Аровский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Пункт 1 части 3 статьи 4 Федерального закона от 22 октября 2004 г. № 125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архивном деле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D35264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сельского поселения Аровский сельсовет муниципального района Чишминский р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айон Республики Башкортостан № 161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 г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Жилищно-коммунальное хозяйство, имущественный комплекс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Предоставлене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сельском поселении Аровский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Услуга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 xml:space="preserve">Федеральный закон от 27 </w:t>
            </w:r>
            <w:r w:rsidRPr="00243C31">
              <w:rPr>
                <w:sz w:val="18"/>
                <w:szCs w:val="18"/>
              </w:rPr>
              <w:lastRenderedPageBreak/>
              <w:t>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D35264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№138 от 28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 xml:space="preserve">не </w:t>
            </w:r>
            <w:r w:rsidRPr="00243C31">
              <w:rPr>
                <w:sz w:val="18"/>
                <w:szCs w:val="18"/>
              </w:rPr>
              <w:lastRenderedPageBreak/>
              <w:t>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lastRenderedPageBreak/>
              <w:t xml:space="preserve">не </w:t>
            </w:r>
            <w:r w:rsidRPr="00243C31">
              <w:rPr>
                <w:sz w:val="18"/>
                <w:szCs w:val="18"/>
              </w:rPr>
              <w:lastRenderedPageBreak/>
              <w:t>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 «Присвоение и аннулирование  адресов объекту адресации» в сельском поселении Аровский сельсовет муниципального района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рассмотрения обращений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6 октября 2003 г. № 131 -ФЗ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27 июля 2010 года № 210-ФЗ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828" w:type="dxa"/>
          </w:tcPr>
          <w:p w:rsidR="00243C31" w:rsidRPr="00243C31" w:rsidRDefault="00243C31" w:rsidP="00D35264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139 от 28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в аренду земельных участков, находящихся в муниципальной собственности сельского поселения или государственная собственность на которые не разграничена,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без проведения торгов»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</w:t>
            </w:r>
            <w:r w:rsidRPr="00243C31">
              <w:rPr>
                <w:sz w:val="18"/>
                <w:szCs w:val="18"/>
              </w:rPr>
              <w:lastRenderedPageBreak/>
              <w:t>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сельского поселения Аровский сельсовет муниципального района Чишминский район Республики Башкортостан №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164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Минземимущества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«Предоставление в безвозмездное пользование земельных участков, находящихся в муниципальной собственности сельского поселения Аровский сельсовет муниципального района Чишминский район Республики Башкортостан или государственная собственность на которые не разграничена, без проведения торгов» в сельском поселении Аровский сельсовет муниципальном районе Чишминский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н Республики Башкортостан №163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1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9.07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Минземимущества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«Предоставление земельных участков, находящихся в муниципальной собственности сельского поселения Аровский сельсовет муниципального района Чишминский район Республики Башкортостан или государственная собственность, на которые не разграничена, гражданам для индивидуального жилищного строительства, ведения личного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№164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Минземимущества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район Республики Башкортостан №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165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Минземимущества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в сельском поселении Аровский сельсовет муниципального района Чишминский район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Республики Башкортостан.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район Республики Башкортостан №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140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28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Минземимущества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«Предоставление сведений из реестра муниципального имущества сельского поселения Аровский сельсовет муниципального района Чишминский район» в сельском поселении Аровский сельсовет муниципального района Чишминский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район Республики Башкортостан №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166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Административного регламента предоставления Администрацией сельского поселения Аровский сельсовет муниципального района Чишминский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сельском поселении Аровский сельсовет муниципального района Чишминский район Республики Башкортостан 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услуг»(далее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925CB7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Аровский сельсовет муниципального района Чишминский район Республики Башкортостан №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141 от 28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.06.2019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Предоставление муниципальной услуги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 xml:space="preserve">«Прием заявлений, документов, 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а также постановка граждан на учет в качестве нуждающихся в жилых помещениях в администрации сельского поселения   Аровский  сельсовет муниципального района  Чишминский  район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Положение по установлении порядка признания граждан малоимущими в целях постановки на учет в качестве нуждающихся в улучшении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14.09.2006 г. № 1</w:t>
            </w:r>
          </w:p>
        </w:tc>
        <w:tc>
          <w:tcPr>
            <w:tcW w:w="1828" w:type="dxa"/>
          </w:tcPr>
          <w:p w:rsidR="00243C31" w:rsidRPr="00243C31" w:rsidRDefault="00243C31" w:rsidP="005B7DB3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 xml:space="preserve">Постановление главы сельского </w:t>
            </w:r>
            <w:r w:rsidRPr="00243C31">
              <w:rPr>
                <w:sz w:val="18"/>
                <w:szCs w:val="18"/>
              </w:rPr>
              <w:lastRenderedPageBreak/>
              <w:t>поселения Аровский сельсовет муниципального района Чишминский район Республики Башкортостан  №</w:t>
            </w:r>
            <w:r w:rsidR="005B7DB3">
              <w:rPr>
                <w:sz w:val="18"/>
                <w:szCs w:val="18"/>
              </w:rPr>
              <w:t>41 от 11</w:t>
            </w:r>
            <w:r w:rsidRPr="00243C31">
              <w:rPr>
                <w:sz w:val="18"/>
                <w:szCs w:val="18"/>
              </w:rPr>
              <w:t>.1</w:t>
            </w:r>
            <w:r w:rsidR="005B7DB3">
              <w:rPr>
                <w:sz w:val="18"/>
                <w:szCs w:val="18"/>
              </w:rPr>
              <w:t>2</w:t>
            </w:r>
            <w:r w:rsidRPr="00243C31">
              <w:rPr>
                <w:sz w:val="18"/>
                <w:szCs w:val="18"/>
              </w:rPr>
              <w:t>.201</w:t>
            </w:r>
            <w:r w:rsidR="005B7DB3">
              <w:rPr>
                <w:sz w:val="18"/>
                <w:szCs w:val="18"/>
              </w:rPr>
              <w:t>2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Аровский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Жилищный кодекс Российской Федерации от 29.12.2004 г. № 188-ФЗ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828" w:type="dxa"/>
          </w:tcPr>
          <w:p w:rsidR="00243C31" w:rsidRPr="00243C31" w:rsidRDefault="00243C31" w:rsidP="005B7DB3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Постановление главы сельского поселения Аровский сельсовет муниципального района Чишминский район Республики Башкортостан  № 4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>3 от 11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с внесенны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 xml:space="preserve">ми изменениями  Постановление №31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24.10.2014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Администрация сельского поселения Аровский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</w:tbl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>
      <w:pPr>
        <w:spacing w:after="200" w:line="276" w:lineRule="auto"/>
        <w:ind w:firstLine="0"/>
        <w:rPr>
          <w:rFonts w:ascii="Calibri" w:hAnsi="Calibri"/>
          <w:sz w:val="18"/>
          <w:szCs w:val="18"/>
          <w:lang w:eastAsia="en-US"/>
        </w:rPr>
      </w:pPr>
    </w:p>
    <w:p w:rsidR="00243C31" w:rsidRPr="00243C31" w:rsidRDefault="00243C31" w:rsidP="00243C31">
      <w:pPr>
        <w:ind w:firstLine="0"/>
        <w:rPr>
          <w:bCs/>
          <w:sz w:val="18"/>
          <w:szCs w:val="18"/>
        </w:rPr>
      </w:pPr>
    </w:p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/>
    <w:sectPr w:rsidR="00243C31" w:rsidRPr="00243C31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03"/>
    <w:rsid w:val="00001A97"/>
    <w:rsid w:val="0003527B"/>
    <w:rsid w:val="00075D56"/>
    <w:rsid w:val="00083BEF"/>
    <w:rsid w:val="00084A25"/>
    <w:rsid w:val="000879B0"/>
    <w:rsid w:val="0009616D"/>
    <w:rsid w:val="000A1903"/>
    <w:rsid w:val="000D304D"/>
    <w:rsid w:val="000D322A"/>
    <w:rsid w:val="000E244E"/>
    <w:rsid w:val="001001AE"/>
    <w:rsid w:val="001046A1"/>
    <w:rsid w:val="0010496A"/>
    <w:rsid w:val="0012053D"/>
    <w:rsid w:val="00120B48"/>
    <w:rsid w:val="00122083"/>
    <w:rsid w:val="00132476"/>
    <w:rsid w:val="001349AF"/>
    <w:rsid w:val="00147445"/>
    <w:rsid w:val="00157D61"/>
    <w:rsid w:val="0016309F"/>
    <w:rsid w:val="00171A84"/>
    <w:rsid w:val="001730C9"/>
    <w:rsid w:val="00173C71"/>
    <w:rsid w:val="00181520"/>
    <w:rsid w:val="00181C78"/>
    <w:rsid w:val="001849CC"/>
    <w:rsid w:val="0019085C"/>
    <w:rsid w:val="001C4B9C"/>
    <w:rsid w:val="001C6DEB"/>
    <w:rsid w:val="001C6F85"/>
    <w:rsid w:val="001E2C15"/>
    <w:rsid w:val="00200034"/>
    <w:rsid w:val="002111AD"/>
    <w:rsid w:val="002119A7"/>
    <w:rsid w:val="002120A0"/>
    <w:rsid w:val="002228C0"/>
    <w:rsid w:val="00224D62"/>
    <w:rsid w:val="00232F3E"/>
    <w:rsid w:val="002354C4"/>
    <w:rsid w:val="00237728"/>
    <w:rsid w:val="00243C31"/>
    <w:rsid w:val="00245A3C"/>
    <w:rsid w:val="002552F7"/>
    <w:rsid w:val="00256DC4"/>
    <w:rsid w:val="002618C1"/>
    <w:rsid w:val="00262E50"/>
    <w:rsid w:val="002714B9"/>
    <w:rsid w:val="0028697B"/>
    <w:rsid w:val="00297CB1"/>
    <w:rsid w:val="002A56A2"/>
    <w:rsid w:val="002A6362"/>
    <w:rsid w:val="002A75D3"/>
    <w:rsid w:val="002C2318"/>
    <w:rsid w:val="002C5CF5"/>
    <w:rsid w:val="002C6DA1"/>
    <w:rsid w:val="002E05DE"/>
    <w:rsid w:val="00302B12"/>
    <w:rsid w:val="003119A4"/>
    <w:rsid w:val="00324849"/>
    <w:rsid w:val="0033046F"/>
    <w:rsid w:val="00333495"/>
    <w:rsid w:val="00344757"/>
    <w:rsid w:val="00357B34"/>
    <w:rsid w:val="00365414"/>
    <w:rsid w:val="00386312"/>
    <w:rsid w:val="00392218"/>
    <w:rsid w:val="0039481A"/>
    <w:rsid w:val="0039658D"/>
    <w:rsid w:val="003A313E"/>
    <w:rsid w:val="003D26AA"/>
    <w:rsid w:val="003F75A3"/>
    <w:rsid w:val="00421107"/>
    <w:rsid w:val="00425A01"/>
    <w:rsid w:val="0043113F"/>
    <w:rsid w:val="004335A7"/>
    <w:rsid w:val="00433659"/>
    <w:rsid w:val="00443AB0"/>
    <w:rsid w:val="004649F6"/>
    <w:rsid w:val="004749E5"/>
    <w:rsid w:val="00475768"/>
    <w:rsid w:val="00486601"/>
    <w:rsid w:val="00491371"/>
    <w:rsid w:val="0049164D"/>
    <w:rsid w:val="004D3975"/>
    <w:rsid w:val="004E1E41"/>
    <w:rsid w:val="004E4F14"/>
    <w:rsid w:val="004E768D"/>
    <w:rsid w:val="004E7A28"/>
    <w:rsid w:val="004F5468"/>
    <w:rsid w:val="004F59F3"/>
    <w:rsid w:val="0050505C"/>
    <w:rsid w:val="00513580"/>
    <w:rsid w:val="00534EA7"/>
    <w:rsid w:val="005455C4"/>
    <w:rsid w:val="005619A9"/>
    <w:rsid w:val="00591F83"/>
    <w:rsid w:val="005A0790"/>
    <w:rsid w:val="005B45D8"/>
    <w:rsid w:val="005B739A"/>
    <w:rsid w:val="005B7DB3"/>
    <w:rsid w:val="005C33E7"/>
    <w:rsid w:val="005C7F46"/>
    <w:rsid w:val="005D0A19"/>
    <w:rsid w:val="005D7B5E"/>
    <w:rsid w:val="005F55BF"/>
    <w:rsid w:val="005F572A"/>
    <w:rsid w:val="00627EA1"/>
    <w:rsid w:val="0063021A"/>
    <w:rsid w:val="00632D88"/>
    <w:rsid w:val="0064186F"/>
    <w:rsid w:val="00643012"/>
    <w:rsid w:val="006451A3"/>
    <w:rsid w:val="0065458D"/>
    <w:rsid w:val="00683350"/>
    <w:rsid w:val="006D1DCC"/>
    <w:rsid w:val="006D27BE"/>
    <w:rsid w:val="006F1702"/>
    <w:rsid w:val="00702BAF"/>
    <w:rsid w:val="0071042E"/>
    <w:rsid w:val="00724AC4"/>
    <w:rsid w:val="007352C4"/>
    <w:rsid w:val="007369EE"/>
    <w:rsid w:val="00737F49"/>
    <w:rsid w:val="00744210"/>
    <w:rsid w:val="00757264"/>
    <w:rsid w:val="007666A5"/>
    <w:rsid w:val="0078003A"/>
    <w:rsid w:val="00784872"/>
    <w:rsid w:val="007A52BE"/>
    <w:rsid w:val="007C45D1"/>
    <w:rsid w:val="007E25D6"/>
    <w:rsid w:val="007E6DF1"/>
    <w:rsid w:val="007E7E4A"/>
    <w:rsid w:val="007F14FD"/>
    <w:rsid w:val="00801C41"/>
    <w:rsid w:val="00803AA7"/>
    <w:rsid w:val="008048BD"/>
    <w:rsid w:val="0082411C"/>
    <w:rsid w:val="00825C86"/>
    <w:rsid w:val="00836F84"/>
    <w:rsid w:val="00843462"/>
    <w:rsid w:val="00845877"/>
    <w:rsid w:val="00856755"/>
    <w:rsid w:val="008957D6"/>
    <w:rsid w:val="008B15CF"/>
    <w:rsid w:val="008B5BED"/>
    <w:rsid w:val="008C68C1"/>
    <w:rsid w:val="008F6457"/>
    <w:rsid w:val="00901992"/>
    <w:rsid w:val="00925CB7"/>
    <w:rsid w:val="00933A10"/>
    <w:rsid w:val="00942F80"/>
    <w:rsid w:val="00965349"/>
    <w:rsid w:val="0099259B"/>
    <w:rsid w:val="009946A3"/>
    <w:rsid w:val="00994A5B"/>
    <w:rsid w:val="009A3601"/>
    <w:rsid w:val="009A658E"/>
    <w:rsid w:val="009C3BD1"/>
    <w:rsid w:val="009E4EF1"/>
    <w:rsid w:val="009F380B"/>
    <w:rsid w:val="00A01965"/>
    <w:rsid w:val="00A041C9"/>
    <w:rsid w:val="00A10DA3"/>
    <w:rsid w:val="00A22598"/>
    <w:rsid w:val="00A22773"/>
    <w:rsid w:val="00A26433"/>
    <w:rsid w:val="00A268ED"/>
    <w:rsid w:val="00A33935"/>
    <w:rsid w:val="00A34966"/>
    <w:rsid w:val="00A41CB3"/>
    <w:rsid w:val="00A4203F"/>
    <w:rsid w:val="00A56F2F"/>
    <w:rsid w:val="00A626C6"/>
    <w:rsid w:val="00A658C0"/>
    <w:rsid w:val="00A73A17"/>
    <w:rsid w:val="00A73DB8"/>
    <w:rsid w:val="00A80843"/>
    <w:rsid w:val="00A8483A"/>
    <w:rsid w:val="00A94F2B"/>
    <w:rsid w:val="00A9601B"/>
    <w:rsid w:val="00A96E0C"/>
    <w:rsid w:val="00AD6CCC"/>
    <w:rsid w:val="00AD7159"/>
    <w:rsid w:val="00AF0253"/>
    <w:rsid w:val="00AF3EF1"/>
    <w:rsid w:val="00B04FCA"/>
    <w:rsid w:val="00B50E8D"/>
    <w:rsid w:val="00B714D8"/>
    <w:rsid w:val="00B75755"/>
    <w:rsid w:val="00B83942"/>
    <w:rsid w:val="00BA1165"/>
    <w:rsid w:val="00BA53EE"/>
    <w:rsid w:val="00BB00ED"/>
    <w:rsid w:val="00BB2525"/>
    <w:rsid w:val="00BC4B03"/>
    <w:rsid w:val="00BE76D7"/>
    <w:rsid w:val="00C01BC2"/>
    <w:rsid w:val="00C15EB3"/>
    <w:rsid w:val="00C26171"/>
    <w:rsid w:val="00C3786C"/>
    <w:rsid w:val="00C415D9"/>
    <w:rsid w:val="00C438BD"/>
    <w:rsid w:val="00C54F4E"/>
    <w:rsid w:val="00C83591"/>
    <w:rsid w:val="00CA3D8B"/>
    <w:rsid w:val="00CB0D72"/>
    <w:rsid w:val="00CE2798"/>
    <w:rsid w:val="00CF2F6E"/>
    <w:rsid w:val="00CF5353"/>
    <w:rsid w:val="00D129D3"/>
    <w:rsid w:val="00D17BC0"/>
    <w:rsid w:val="00D3203B"/>
    <w:rsid w:val="00D35264"/>
    <w:rsid w:val="00D356FA"/>
    <w:rsid w:val="00D50552"/>
    <w:rsid w:val="00D51978"/>
    <w:rsid w:val="00D8363A"/>
    <w:rsid w:val="00DC0110"/>
    <w:rsid w:val="00DE3A6D"/>
    <w:rsid w:val="00DE66ED"/>
    <w:rsid w:val="00DF1F10"/>
    <w:rsid w:val="00DF3936"/>
    <w:rsid w:val="00DF6BE0"/>
    <w:rsid w:val="00E0567B"/>
    <w:rsid w:val="00E103D7"/>
    <w:rsid w:val="00E11992"/>
    <w:rsid w:val="00E31794"/>
    <w:rsid w:val="00E3590D"/>
    <w:rsid w:val="00E36423"/>
    <w:rsid w:val="00E738A6"/>
    <w:rsid w:val="00E95578"/>
    <w:rsid w:val="00EA3D5B"/>
    <w:rsid w:val="00EA4A5C"/>
    <w:rsid w:val="00EB1D51"/>
    <w:rsid w:val="00EB4236"/>
    <w:rsid w:val="00EC1140"/>
    <w:rsid w:val="00EC244D"/>
    <w:rsid w:val="00EC3582"/>
    <w:rsid w:val="00EE0DF6"/>
    <w:rsid w:val="00EE6BEE"/>
    <w:rsid w:val="00EF6A5D"/>
    <w:rsid w:val="00F20D8E"/>
    <w:rsid w:val="00F56F09"/>
    <w:rsid w:val="00F96755"/>
    <w:rsid w:val="00FA0AF2"/>
    <w:rsid w:val="00FA19D1"/>
    <w:rsid w:val="00FB113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3D54F-95FA-49F0-896B-192F270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618C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8C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"/>
    <w:basedOn w:val="a0"/>
    <w:link w:val="a3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Знак Знак2"/>
    <w:basedOn w:val="a0"/>
    <w:uiPriority w:val="99"/>
    <w:locked/>
    <w:rsid w:val="002618C1"/>
    <w:rPr>
      <w:rFonts w:ascii="Calibri" w:hAnsi="Calibri" w:cs="Calibri"/>
    </w:rPr>
  </w:style>
  <w:style w:type="paragraph" w:styleId="a5">
    <w:name w:val="No Spacing"/>
    <w:uiPriority w:val="99"/>
    <w:qFormat/>
    <w:rsid w:val="00BC4B0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a6">
    <w:name w:val="Table Grid"/>
    <w:basedOn w:val="a1"/>
    <w:uiPriority w:val="99"/>
    <w:rsid w:val="00BC4B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B03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rsid w:val="00BC4B0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BD1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3BD1"/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43C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subject/>
  <dc:creator>Надежда</dc:creator>
  <cp:keywords/>
  <dc:description/>
  <cp:lastModifiedBy>Пользователь Windows</cp:lastModifiedBy>
  <cp:revision>2</cp:revision>
  <cp:lastPrinted>2019-08-07T04:56:00Z</cp:lastPrinted>
  <dcterms:created xsi:type="dcterms:W3CDTF">2019-08-07T10:00:00Z</dcterms:created>
  <dcterms:modified xsi:type="dcterms:W3CDTF">2019-08-07T10:00:00Z</dcterms:modified>
</cp:coreProperties>
</file>